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8A" w:rsidRPr="007C24A1" w:rsidRDefault="005E5BBD" w:rsidP="005E5BBD">
      <w:pPr>
        <w:ind w:right="1840"/>
        <w:rPr>
          <w:b/>
          <w:sz w:val="40"/>
          <w:lang w:val="en-US"/>
        </w:rPr>
      </w:pPr>
      <w:r w:rsidRPr="00027140">
        <w:rPr>
          <w:b/>
          <w:sz w:val="40"/>
          <w:lang w:val="en-US"/>
        </w:rPr>
        <w:t>Press Facts</w:t>
      </w:r>
    </w:p>
    <w:p w:rsidR="00C80D8C" w:rsidRPr="007C24A1" w:rsidRDefault="005E5BBD" w:rsidP="005E5BBD">
      <w:pPr>
        <w:ind w:right="1840"/>
        <w:rPr>
          <w:lang w:val="en-US" w:eastAsia="de-DE"/>
        </w:rPr>
      </w:pPr>
      <w:proofErr w:type="spellStart"/>
      <w:r w:rsidRPr="00027140">
        <w:rPr>
          <w:lang w:val="en-US"/>
        </w:rPr>
        <w:t>Moulding</w:t>
      </w:r>
      <w:proofErr w:type="spellEnd"/>
      <w:r w:rsidRPr="00027140">
        <w:rPr>
          <w:lang w:val="en-US"/>
        </w:rPr>
        <w:t xml:space="preserve"> </w:t>
      </w:r>
      <w:r w:rsidR="005A3459" w:rsidRPr="00027140">
        <w:rPr>
          <w:lang w:val="en-US"/>
        </w:rPr>
        <w:t>sands</w:t>
      </w:r>
      <w:r w:rsidRPr="00027140">
        <w:rPr>
          <w:lang w:val="en-US"/>
        </w:rPr>
        <w:t xml:space="preserve"> for the foundry industry </w:t>
      </w:r>
    </w:p>
    <w:p w:rsidR="00CC75A3" w:rsidRPr="007C24A1" w:rsidRDefault="005E5BBD" w:rsidP="00005830">
      <w:pPr>
        <w:ind w:right="1840"/>
        <w:rPr>
          <w:b/>
          <w:sz w:val="28"/>
          <w:szCs w:val="28"/>
          <w:lang w:val="en-US"/>
        </w:rPr>
      </w:pPr>
      <w:r w:rsidRPr="00027140">
        <w:rPr>
          <w:b/>
          <w:sz w:val="28"/>
          <w:szCs w:val="28"/>
          <w:lang w:val="en-US"/>
        </w:rPr>
        <w:t>Jung Instruments:</w:t>
      </w:r>
      <w:r w:rsidR="00CA67A7" w:rsidRPr="007C24A1">
        <w:rPr>
          <w:b/>
          <w:sz w:val="28"/>
          <w:szCs w:val="28"/>
          <w:lang w:val="en-US"/>
        </w:rPr>
        <w:t xml:space="preserve"> </w:t>
      </w:r>
      <w:r w:rsidR="00005830" w:rsidRPr="00027140">
        <w:rPr>
          <w:b/>
          <w:sz w:val="28"/>
          <w:szCs w:val="28"/>
          <w:lang w:val="en-US"/>
        </w:rPr>
        <w:t>Quick digital bentonite testing reduces casting defects</w:t>
      </w:r>
    </w:p>
    <w:p w:rsidR="004A7D1E" w:rsidRPr="007C24A1" w:rsidRDefault="00005830" w:rsidP="00005830">
      <w:pPr>
        <w:ind w:right="1840"/>
        <w:rPr>
          <w:bCs/>
          <w:lang w:val="en-US"/>
        </w:rPr>
      </w:pPr>
      <w:r w:rsidRPr="00027140">
        <w:rPr>
          <w:lang w:val="en-US"/>
        </w:rPr>
        <w:t>Electronic wet tensile strength test provides results in a minute.</w:t>
      </w:r>
    </w:p>
    <w:p w:rsidR="003A7F12" w:rsidRPr="007C24A1" w:rsidRDefault="00005830" w:rsidP="00005830">
      <w:pPr>
        <w:tabs>
          <w:tab w:val="clear" w:pos="180"/>
          <w:tab w:val="left" w:pos="8280"/>
        </w:tabs>
        <w:ind w:right="1840"/>
        <w:rPr>
          <w:b/>
          <w:bCs/>
          <w:lang w:val="en-US"/>
        </w:rPr>
      </w:pPr>
      <w:r w:rsidRPr="00027140">
        <w:rPr>
          <w:b/>
          <w:bCs/>
          <w:lang w:val="en-US"/>
        </w:rPr>
        <w:t>Viersen, Germany, August</w:t>
      </w:r>
      <w:r w:rsidR="007C24A1">
        <w:rPr>
          <w:b/>
          <w:bCs/>
          <w:lang w:val="en-US"/>
        </w:rPr>
        <w:t xml:space="preserve"> 22,</w:t>
      </w:r>
      <w:r w:rsidRPr="00027140">
        <w:rPr>
          <w:b/>
          <w:bCs/>
          <w:lang w:val="en-US"/>
        </w:rPr>
        <w:t xml:space="preserve"> 2018</w:t>
      </w:r>
      <w:r w:rsidR="00366CC5" w:rsidRPr="007C24A1">
        <w:rPr>
          <w:b/>
          <w:bCs/>
          <w:lang w:val="en-US"/>
        </w:rPr>
        <w:t xml:space="preserve">  </w:t>
      </w:r>
      <w:r w:rsidR="006360D0" w:rsidRPr="007C24A1">
        <w:rPr>
          <w:b/>
          <w:bCs/>
          <w:lang w:val="en-US"/>
        </w:rPr>
        <w:t xml:space="preserve">  </w:t>
      </w:r>
      <w:r w:rsidR="00366CC5" w:rsidRPr="007C24A1">
        <w:rPr>
          <w:b/>
          <w:bCs/>
          <w:lang w:val="en-US"/>
        </w:rPr>
        <w:t xml:space="preserve"> </w:t>
      </w:r>
      <w:r w:rsidRPr="00027140">
        <w:rPr>
          <w:b/>
          <w:bCs/>
          <w:lang w:val="en-US"/>
        </w:rPr>
        <w:t xml:space="preserve">Jung Instruments’ new WJ1 </w:t>
      </w:r>
      <w:r w:rsidR="00F23AA6" w:rsidRPr="00027140">
        <w:rPr>
          <w:b/>
          <w:bCs/>
          <w:lang w:val="en-US"/>
        </w:rPr>
        <w:t>tester</w:t>
      </w:r>
      <w:r w:rsidRPr="00027140">
        <w:rPr>
          <w:b/>
          <w:bCs/>
          <w:lang w:val="en-US"/>
        </w:rPr>
        <w:t xml:space="preserve"> automatically measures the wet tensile strength of </w:t>
      </w:r>
      <w:proofErr w:type="spellStart"/>
      <w:r w:rsidRPr="00027140">
        <w:rPr>
          <w:b/>
          <w:bCs/>
          <w:lang w:val="en-US"/>
        </w:rPr>
        <w:t>moulding</w:t>
      </w:r>
      <w:proofErr w:type="spellEnd"/>
      <w:r w:rsidRPr="00027140">
        <w:rPr>
          <w:b/>
          <w:bCs/>
          <w:lang w:val="en-US"/>
        </w:rPr>
        <w:t xml:space="preserve"> sand</w:t>
      </w:r>
      <w:r w:rsidR="005A3459" w:rsidRPr="00027140">
        <w:rPr>
          <w:b/>
          <w:bCs/>
          <w:lang w:val="en-US"/>
        </w:rPr>
        <w:t>s</w:t>
      </w:r>
      <w:r w:rsidRPr="00027140">
        <w:rPr>
          <w:b/>
          <w:bCs/>
          <w:lang w:val="en-US"/>
        </w:rPr>
        <w:t xml:space="preserve"> and displays the measured results </w:t>
      </w:r>
      <w:r w:rsidR="005A3459" w:rsidRPr="00027140">
        <w:rPr>
          <w:b/>
          <w:bCs/>
          <w:lang w:val="en-US"/>
        </w:rPr>
        <w:t xml:space="preserve">as digital readings </w:t>
      </w:r>
      <w:r w:rsidRPr="00027140">
        <w:rPr>
          <w:b/>
          <w:bCs/>
          <w:lang w:val="en-US"/>
        </w:rPr>
        <w:t>in N/cm</w:t>
      </w:r>
      <w:r w:rsidRPr="00027140">
        <w:rPr>
          <w:b/>
          <w:bCs/>
          <w:vertAlign w:val="superscript"/>
          <w:lang w:val="en-US"/>
        </w:rPr>
        <w:t>2</w:t>
      </w:r>
      <w:r w:rsidRPr="00027140">
        <w:rPr>
          <w:b/>
          <w:bCs/>
          <w:lang w:val="en-US"/>
        </w:rPr>
        <w:t xml:space="preserve"> within a minute.</w:t>
      </w:r>
      <w:r w:rsidR="001A1E1E" w:rsidRPr="007C24A1">
        <w:rPr>
          <w:b/>
          <w:bCs/>
          <w:lang w:val="en-US"/>
        </w:rPr>
        <w:t xml:space="preserve"> </w:t>
      </w:r>
      <w:r w:rsidRPr="00027140">
        <w:rPr>
          <w:b/>
          <w:bCs/>
          <w:lang w:val="en-US"/>
        </w:rPr>
        <w:t>The</w:t>
      </w:r>
      <w:r w:rsidR="005A3459" w:rsidRPr="00027140">
        <w:rPr>
          <w:b/>
          <w:bCs/>
          <w:lang w:val="en-US"/>
        </w:rPr>
        <w:t>se</w:t>
      </w:r>
      <w:r w:rsidRPr="00027140">
        <w:rPr>
          <w:b/>
          <w:bCs/>
          <w:lang w:val="en-US"/>
        </w:rPr>
        <w:t xml:space="preserve"> measurement</w:t>
      </w:r>
      <w:r w:rsidR="005A3459" w:rsidRPr="00027140">
        <w:rPr>
          <w:b/>
          <w:bCs/>
          <w:lang w:val="en-US"/>
        </w:rPr>
        <w:t>s</w:t>
      </w:r>
      <w:r w:rsidRPr="00027140">
        <w:rPr>
          <w:b/>
          <w:bCs/>
          <w:lang w:val="en-US"/>
        </w:rPr>
        <w:t xml:space="preserve"> increase process security before </w:t>
      </w:r>
      <w:r w:rsidR="00653067" w:rsidRPr="00027140">
        <w:rPr>
          <w:b/>
          <w:bCs/>
          <w:lang w:val="en-US"/>
        </w:rPr>
        <w:t xml:space="preserve">the </w:t>
      </w:r>
      <w:r w:rsidRPr="00027140">
        <w:rPr>
          <w:b/>
          <w:bCs/>
          <w:lang w:val="en-US"/>
        </w:rPr>
        <w:t xml:space="preserve">casting </w:t>
      </w:r>
      <w:r w:rsidR="00653067" w:rsidRPr="00027140">
        <w:rPr>
          <w:b/>
          <w:bCs/>
          <w:lang w:val="en-US"/>
        </w:rPr>
        <w:t xml:space="preserve">process </w:t>
      </w:r>
      <w:r w:rsidRPr="00027140">
        <w:rPr>
          <w:b/>
          <w:bCs/>
          <w:lang w:val="en-US"/>
        </w:rPr>
        <w:t xml:space="preserve">starts, reducing </w:t>
      </w:r>
      <w:r w:rsidR="005A3459" w:rsidRPr="00027140">
        <w:rPr>
          <w:b/>
          <w:bCs/>
          <w:lang w:val="en-US"/>
        </w:rPr>
        <w:t xml:space="preserve">overall </w:t>
      </w:r>
      <w:r w:rsidRPr="00027140">
        <w:rPr>
          <w:b/>
          <w:bCs/>
          <w:lang w:val="en-US"/>
        </w:rPr>
        <w:t xml:space="preserve">reworking and </w:t>
      </w:r>
      <w:r w:rsidR="008D37C1">
        <w:rPr>
          <w:b/>
          <w:bCs/>
          <w:lang w:val="en-US"/>
        </w:rPr>
        <w:t>rejections</w:t>
      </w:r>
      <w:r w:rsidRPr="00027140">
        <w:rPr>
          <w:b/>
          <w:bCs/>
          <w:lang w:val="en-US"/>
        </w:rPr>
        <w:t>.</w:t>
      </w:r>
    </w:p>
    <w:p w:rsidR="000B38EC" w:rsidRPr="007C24A1" w:rsidRDefault="00005830" w:rsidP="00175405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 xml:space="preserve">The wet tensile strength of </w:t>
      </w:r>
      <w:proofErr w:type="spellStart"/>
      <w:r w:rsidRPr="00027140">
        <w:rPr>
          <w:lang w:val="en-US" w:eastAsia="de-DE"/>
        </w:rPr>
        <w:t>moulding</w:t>
      </w:r>
      <w:proofErr w:type="spellEnd"/>
      <w:r w:rsidRPr="00027140">
        <w:rPr>
          <w:lang w:val="en-US" w:eastAsia="de-DE"/>
        </w:rPr>
        <w:t xml:space="preserve"> sand</w:t>
      </w:r>
      <w:r w:rsidR="005A3459" w:rsidRPr="00027140">
        <w:rPr>
          <w:lang w:val="en-US" w:eastAsia="de-DE"/>
        </w:rPr>
        <w:t>s</w:t>
      </w:r>
      <w:r w:rsidRPr="00027140">
        <w:rPr>
          <w:lang w:val="en-US" w:eastAsia="de-DE"/>
        </w:rPr>
        <w:t xml:space="preserve"> largely depends on </w:t>
      </w:r>
      <w:r w:rsidR="005A3459" w:rsidRPr="00027140">
        <w:rPr>
          <w:lang w:val="en-US" w:eastAsia="de-DE"/>
        </w:rPr>
        <w:t>their content of active bentonite</w:t>
      </w:r>
      <w:r w:rsidRPr="00027140">
        <w:rPr>
          <w:lang w:val="en-US" w:eastAsia="de-DE"/>
        </w:rPr>
        <w:t>.</w:t>
      </w:r>
      <w:r w:rsidR="00152C6C" w:rsidRPr="007C24A1">
        <w:rPr>
          <w:lang w:val="en-US" w:eastAsia="de-DE"/>
        </w:rPr>
        <w:t xml:space="preserve"> </w:t>
      </w:r>
      <w:r w:rsidR="00175405" w:rsidRPr="00027140">
        <w:rPr>
          <w:lang w:val="en-US" w:eastAsia="de-DE"/>
        </w:rPr>
        <w:t xml:space="preserve">Too little bentonite may lead to cracks or spalling in the sand </w:t>
      </w:r>
      <w:proofErr w:type="spellStart"/>
      <w:r w:rsidR="00175405" w:rsidRPr="00027140">
        <w:rPr>
          <w:lang w:val="en-US" w:eastAsia="de-DE"/>
        </w:rPr>
        <w:t>mould</w:t>
      </w:r>
      <w:proofErr w:type="spellEnd"/>
      <w:r w:rsidR="00175405" w:rsidRPr="00027140">
        <w:rPr>
          <w:lang w:val="en-US" w:eastAsia="de-DE"/>
        </w:rPr>
        <w:t>, resulting in casting defects, such as scabbing.</w:t>
      </w:r>
      <w:r w:rsidR="006E2A4E" w:rsidRPr="007C24A1">
        <w:rPr>
          <w:lang w:val="en-US" w:eastAsia="de-DE"/>
        </w:rPr>
        <w:t xml:space="preserve"> </w:t>
      </w:r>
    </w:p>
    <w:p w:rsidR="00AC722D" w:rsidRPr="007C24A1" w:rsidRDefault="00F23AA6" w:rsidP="00F23AA6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>With the new WJ1 tester, foundrymen can measure the wet tensile strength in next to no time and adjust the bentonite content as required.</w:t>
      </w:r>
      <w:r w:rsidR="00AC722D" w:rsidRPr="007C24A1">
        <w:rPr>
          <w:lang w:val="en-US" w:eastAsia="de-DE"/>
        </w:rPr>
        <w:t xml:space="preserve"> </w:t>
      </w:r>
    </w:p>
    <w:p w:rsidR="006E2A4E" w:rsidRPr="007C24A1" w:rsidRDefault="00F23AA6" w:rsidP="002B7197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>The innovative system is the world’s first to operate fully electronically</w:t>
      </w:r>
      <w:r w:rsidR="00653067" w:rsidRPr="00027140">
        <w:rPr>
          <w:lang w:val="en-US" w:eastAsia="de-DE"/>
        </w:rPr>
        <w:t>,</w:t>
      </w:r>
      <w:r w:rsidRPr="00027140">
        <w:rPr>
          <w:lang w:val="en-US" w:eastAsia="de-DE"/>
        </w:rPr>
        <w:t xml:space="preserve"> using a </w:t>
      </w:r>
      <w:r w:rsidR="008D15DC" w:rsidRPr="008D15DC">
        <w:rPr>
          <w:lang w:val="en-US" w:eastAsia="de-DE"/>
        </w:rPr>
        <w:t>calibrated</w:t>
      </w:r>
      <w:r w:rsidR="002B7197" w:rsidRPr="00027140">
        <w:rPr>
          <w:lang w:val="en-US" w:eastAsia="de-DE"/>
        </w:rPr>
        <w:t xml:space="preserve"> load cell, a digital display for the measured results and, as an option, an interface for data transfer.</w:t>
      </w:r>
      <w:r w:rsidR="006E2A4E" w:rsidRPr="007C24A1">
        <w:rPr>
          <w:lang w:val="en-US" w:eastAsia="de-DE"/>
        </w:rPr>
        <w:t xml:space="preserve"> </w:t>
      </w:r>
    </w:p>
    <w:p w:rsidR="00152C6C" w:rsidRPr="007C24A1" w:rsidRDefault="002B7197" w:rsidP="002B7197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 xml:space="preserve">Carsten Jung, </w:t>
      </w:r>
      <w:r w:rsidR="008D37C1">
        <w:rPr>
          <w:lang w:val="en-US" w:eastAsia="de-DE"/>
        </w:rPr>
        <w:t xml:space="preserve">Development </w:t>
      </w:r>
      <w:r w:rsidRPr="00027140">
        <w:rPr>
          <w:lang w:val="en-US" w:eastAsia="de-DE"/>
        </w:rPr>
        <w:t>Manager at Jung Ins</w:t>
      </w:r>
      <w:r w:rsidR="00B8324F" w:rsidRPr="00027140">
        <w:rPr>
          <w:lang w:val="en-US" w:eastAsia="de-DE"/>
        </w:rPr>
        <w:t>t</w:t>
      </w:r>
      <w:r w:rsidRPr="00027140">
        <w:rPr>
          <w:lang w:val="en-US" w:eastAsia="de-DE"/>
        </w:rPr>
        <w:t>ruments, sees clear advantages for his customers:</w:t>
      </w:r>
      <w:r w:rsidR="00AB1063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>“As the measurement</w:t>
      </w:r>
      <w:r w:rsidR="00B8324F" w:rsidRPr="00027140">
        <w:rPr>
          <w:lang w:val="en-US" w:eastAsia="de-DE"/>
        </w:rPr>
        <w:t>s take</w:t>
      </w:r>
      <w:r w:rsidRPr="00027140">
        <w:rPr>
          <w:lang w:val="en-US" w:eastAsia="de-DE"/>
        </w:rPr>
        <w:t xml:space="preserve"> place fully automatically, </w:t>
      </w:r>
      <w:r w:rsidR="00B8324F" w:rsidRPr="00027140">
        <w:rPr>
          <w:lang w:val="en-US" w:eastAsia="de-DE"/>
        </w:rPr>
        <w:t>they are</w:t>
      </w:r>
      <w:r w:rsidRPr="00027140">
        <w:rPr>
          <w:lang w:val="en-US" w:eastAsia="de-DE"/>
        </w:rPr>
        <w:t xml:space="preserve"> in no way influenced by subjective factors, </w:t>
      </w:r>
      <w:r w:rsidR="00B8324F" w:rsidRPr="00027140">
        <w:rPr>
          <w:lang w:val="en-US" w:eastAsia="de-DE"/>
        </w:rPr>
        <w:t>as for example</w:t>
      </w:r>
      <w:r w:rsidRPr="00027140">
        <w:rPr>
          <w:lang w:val="en-US" w:eastAsia="de-DE"/>
        </w:rPr>
        <w:t xml:space="preserve"> the skills of the operator.</w:t>
      </w:r>
      <w:r w:rsidR="00AB1063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>And the instrument is very easy to use:</w:t>
      </w:r>
      <w:r w:rsidR="00AB1063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 xml:space="preserve">All the operator has to do is push </w:t>
      </w:r>
      <w:r w:rsidR="008B25A6" w:rsidRPr="00027140">
        <w:rPr>
          <w:lang w:val="en-US" w:eastAsia="de-DE"/>
        </w:rPr>
        <w:t>a</w:t>
      </w:r>
      <w:r w:rsidRPr="00027140">
        <w:rPr>
          <w:lang w:val="en-US" w:eastAsia="de-DE"/>
        </w:rPr>
        <w:t xml:space="preserve"> button for the measurement</w:t>
      </w:r>
      <w:r w:rsidR="008B25A6" w:rsidRPr="00027140">
        <w:rPr>
          <w:lang w:val="en-US" w:eastAsia="de-DE"/>
        </w:rPr>
        <w:t xml:space="preserve"> to start</w:t>
      </w:r>
      <w:r w:rsidRPr="00027140">
        <w:rPr>
          <w:lang w:val="en-US" w:eastAsia="de-DE"/>
        </w:rPr>
        <w:t xml:space="preserve"> and take the readings.</w:t>
      </w:r>
      <w:r w:rsidR="00AB1063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>The instrument does not have to be attended</w:t>
      </w:r>
      <w:r w:rsidR="008B25A6" w:rsidRPr="00027140">
        <w:rPr>
          <w:lang w:val="en-US" w:eastAsia="de-DE"/>
        </w:rPr>
        <w:t xml:space="preserve"> as it performs the measurement</w:t>
      </w:r>
      <w:r w:rsidRPr="00027140">
        <w:rPr>
          <w:lang w:val="en-US" w:eastAsia="de-DE"/>
        </w:rPr>
        <w:t>. This saves time and money, as the operator can perform other tasks while the measurement is going on.”</w:t>
      </w:r>
    </w:p>
    <w:p w:rsidR="00C84000" w:rsidRPr="007C24A1" w:rsidRDefault="002B7197" w:rsidP="002B7197">
      <w:pPr>
        <w:ind w:right="1840"/>
        <w:rPr>
          <w:b/>
          <w:lang w:val="en-US" w:eastAsia="de-DE"/>
        </w:rPr>
      </w:pPr>
      <w:r w:rsidRPr="00027140">
        <w:rPr>
          <w:b/>
          <w:lang w:val="en-US" w:eastAsia="de-DE"/>
        </w:rPr>
        <w:t>The technology in detail</w:t>
      </w:r>
    </w:p>
    <w:p w:rsidR="00152C6C" w:rsidRPr="007C24A1" w:rsidRDefault="00AF66BE" w:rsidP="00145CBA">
      <w:pPr>
        <w:ind w:right="1840"/>
        <w:rPr>
          <w:lang w:val="en-US"/>
        </w:rPr>
      </w:pPr>
      <w:r w:rsidRPr="00027140">
        <w:rPr>
          <w:lang w:val="en-US" w:eastAsia="de-DE"/>
        </w:rPr>
        <w:t>The tester measures the tensile force at which a standard test specimen breaks in a tensile test.</w:t>
      </w:r>
      <w:r w:rsidR="006E2A4E" w:rsidRPr="007C24A1">
        <w:rPr>
          <w:lang w:val="en-US" w:eastAsia="de-DE"/>
        </w:rPr>
        <w:t xml:space="preserve"> </w:t>
      </w:r>
      <w:r w:rsidR="008B25A6" w:rsidRPr="00027140">
        <w:rPr>
          <w:lang w:val="en-US" w:eastAsia="de-DE"/>
        </w:rPr>
        <w:t xml:space="preserve">The </w:t>
      </w:r>
      <w:r w:rsidR="00145CBA" w:rsidRPr="00027140">
        <w:rPr>
          <w:lang w:val="en-US" w:eastAsia="de-DE"/>
        </w:rPr>
        <w:t>specimen</w:t>
      </w:r>
      <w:r w:rsidR="008B25A6" w:rsidRPr="00027140">
        <w:rPr>
          <w:lang w:val="en-US" w:eastAsia="de-DE"/>
        </w:rPr>
        <w:t>s</w:t>
      </w:r>
      <w:r w:rsidR="00145CBA" w:rsidRPr="00027140">
        <w:rPr>
          <w:lang w:val="en-US" w:eastAsia="de-DE"/>
        </w:rPr>
        <w:t xml:space="preserve"> </w:t>
      </w:r>
      <w:r w:rsidR="008B25A6" w:rsidRPr="00027140">
        <w:rPr>
          <w:lang w:val="en-US" w:eastAsia="de-DE"/>
        </w:rPr>
        <w:t>are</w:t>
      </w:r>
      <w:r w:rsidR="00145CBA" w:rsidRPr="00027140">
        <w:rPr>
          <w:lang w:val="en-US" w:eastAsia="de-DE"/>
        </w:rPr>
        <w:t xml:space="preserve"> produced by fi</w:t>
      </w:r>
      <w:r w:rsidR="008B25A6" w:rsidRPr="00027140">
        <w:rPr>
          <w:lang w:val="en-US" w:eastAsia="de-DE"/>
        </w:rPr>
        <w:t xml:space="preserve">lling sand into a testing tube and pressing in </w:t>
      </w:r>
      <w:r w:rsidR="00027140">
        <w:rPr>
          <w:lang w:val="en-US" w:eastAsia="de-DE"/>
        </w:rPr>
        <w:t>a liftable</w:t>
      </w:r>
      <w:r w:rsidR="00145CBA" w:rsidRPr="00027140">
        <w:rPr>
          <w:lang w:val="en-US" w:eastAsia="de-DE"/>
        </w:rPr>
        <w:t xml:space="preserve"> </w:t>
      </w:r>
      <w:r w:rsidR="00653067" w:rsidRPr="00027140">
        <w:rPr>
          <w:lang w:val="en-US" w:eastAsia="de-DE"/>
        </w:rPr>
        <w:t xml:space="preserve">ring </w:t>
      </w:r>
      <w:r w:rsidR="00145CBA" w:rsidRPr="00027140">
        <w:rPr>
          <w:lang w:val="en-US" w:eastAsia="de-DE"/>
        </w:rPr>
        <w:t>at the top end of the tube.</w:t>
      </w:r>
      <w:r w:rsidR="006E2A4E" w:rsidRPr="007C24A1">
        <w:rPr>
          <w:lang w:val="en-US" w:eastAsia="de-DE"/>
        </w:rPr>
        <w:t xml:space="preserve"> </w:t>
      </w:r>
      <w:r w:rsidR="00145CBA" w:rsidRPr="00027140">
        <w:rPr>
          <w:lang w:val="en-US" w:eastAsia="de-DE"/>
        </w:rPr>
        <w:t xml:space="preserve">The tube </w:t>
      </w:r>
      <w:r w:rsidR="00653067" w:rsidRPr="00027140">
        <w:rPr>
          <w:lang w:val="en-US" w:eastAsia="de-DE"/>
        </w:rPr>
        <w:t xml:space="preserve">with the specimen </w:t>
      </w:r>
      <w:r w:rsidR="00145CBA" w:rsidRPr="00027140">
        <w:rPr>
          <w:lang w:val="en-US" w:eastAsia="de-DE"/>
        </w:rPr>
        <w:t xml:space="preserve">is placed into the </w:t>
      </w:r>
      <w:r w:rsidR="00653067" w:rsidRPr="00027140">
        <w:rPr>
          <w:lang w:val="en-US" w:eastAsia="de-DE"/>
        </w:rPr>
        <w:t xml:space="preserve">instrument and </w:t>
      </w:r>
      <w:r w:rsidR="00145CBA" w:rsidRPr="00027140">
        <w:rPr>
          <w:lang w:val="en-US" w:eastAsia="de-DE"/>
        </w:rPr>
        <w:t xml:space="preserve">heated at approximately 300 °C. The heating is continued until the fracture </w:t>
      </w:r>
      <w:r w:rsidR="008D37C1">
        <w:rPr>
          <w:lang w:val="en-US" w:eastAsia="de-DE"/>
        </w:rPr>
        <w:t xml:space="preserve">surface </w:t>
      </w:r>
      <w:r w:rsidR="008B25A6" w:rsidRPr="00027140">
        <w:rPr>
          <w:lang w:val="en-US" w:eastAsia="de-DE"/>
        </w:rPr>
        <w:t>that will result</w:t>
      </w:r>
      <w:r w:rsidR="00145CBA" w:rsidRPr="00027140">
        <w:rPr>
          <w:lang w:val="en-US" w:eastAsia="de-DE"/>
        </w:rPr>
        <w:t xml:space="preserve"> </w:t>
      </w:r>
      <w:r w:rsidR="008B25A6" w:rsidRPr="00027140">
        <w:rPr>
          <w:lang w:val="en-US" w:eastAsia="de-DE"/>
        </w:rPr>
        <w:t>from</w:t>
      </w:r>
      <w:r w:rsidR="00145CBA" w:rsidRPr="00027140">
        <w:rPr>
          <w:lang w:val="en-US" w:eastAsia="de-DE"/>
        </w:rPr>
        <w:t xml:space="preserve"> the imminent breakage will have reached the top rim of the specimen tube. According to practical experience, this will take approximately 35 seconds</w:t>
      </w:r>
      <w:r w:rsidR="008B25A6" w:rsidRPr="00027140">
        <w:rPr>
          <w:lang w:val="en-US" w:eastAsia="de-DE"/>
        </w:rPr>
        <w:t>.</w:t>
      </w:r>
      <w:r w:rsidR="006E2A4E" w:rsidRPr="007C24A1">
        <w:rPr>
          <w:lang w:val="en-US" w:eastAsia="de-DE"/>
        </w:rPr>
        <w:t xml:space="preserve"> </w:t>
      </w:r>
      <w:r w:rsidR="008B25A6" w:rsidRPr="00027140">
        <w:rPr>
          <w:lang w:val="en-US"/>
        </w:rPr>
        <w:t>By t</w:t>
      </w:r>
      <w:r w:rsidR="00145CBA" w:rsidRPr="00027140">
        <w:rPr>
          <w:lang w:val="en-US"/>
        </w:rPr>
        <w:t xml:space="preserve">his </w:t>
      </w:r>
      <w:r w:rsidR="008B25A6" w:rsidRPr="00027140">
        <w:rPr>
          <w:lang w:val="en-US"/>
        </w:rPr>
        <w:t>heating procedure, a</w:t>
      </w:r>
      <w:r w:rsidR="00145CBA" w:rsidRPr="00027140">
        <w:rPr>
          <w:lang w:val="en-US"/>
        </w:rPr>
        <w:t xml:space="preserve"> condensation zone </w:t>
      </w:r>
      <w:r w:rsidR="008B25A6" w:rsidRPr="00027140">
        <w:rPr>
          <w:lang w:val="en-US"/>
        </w:rPr>
        <w:t xml:space="preserve">is generated </w:t>
      </w:r>
      <w:r w:rsidR="00145CBA" w:rsidRPr="00027140">
        <w:rPr>
          <w:lang w:val="en-US"/>
        </w:rPr>
        <w:t>in the specimen which in sand casting is a critical parameter for the avoidance of scabbing.</w:t>
      </w:r>
    </w:p>
    <w:p w:rsidR="006E2A4E" w:rsidRPr="007C24A1" w:rsidRDefault="00145CBA" w:rsidP="00145CBA">
      <w:pPr>
        <w:ind w:right="1840"/>
        <w:rPr>
          <w:lang w:val="en-US" w:eastAsia="de-DE"/>
        </w:rPr>
      </w:pPr>
      <w:r w:rsidRPr="00027140">
        <w:rPr>
          <w:lang w:val="en-US"/>
        </w:rPr>
        <w:t xml:space="preserve">Upon reaching the end of the heating time, the ring is automatically </w:t>
      </w:r>
      <w:r w:rsidR="00C22A0D" w:rsidRPr="00027140">
        <w:rPr>
          <w:lang w:val="en-US"/>
        </w:rPr>
        <w:t>pulled upwards</w:t>
      </w:r>
      <w:r w:rsidRPr="00027140">
        <w:rPr>
          <w:lang w:val="en-US"/>
        </w:rPr>
        <w:t xml:space="preserve"> causing the specimen to break.</w:t>
      </w:r>
      <w:r w:rsidR="003B3AE6" w:rsidRPr="007C24A1">
        <w:rPr>
          <w:lang w:val="en-US"/>
        </w:rPr>
        <w:t xml:space="preserve"> </w:t>
      </w:r>
      <w:r w:rsidRPr="00027140">
        <w:rPr>
          <w:lang w:val="en-US" w:eastAsia="de-DE"/>
        </w:rPr>
        <w:t xml:space="preserve">The tensile force measured during the breaking process is </w:t>
      </w:r>
      <w:r w:rsidR="008B25A6" w:rsidRPr="00027140">
        <w:rPr>
          <w:lang w:val="en-US" w:eastAsia="de-DE"/>
        </w:rPr>
        <w:t xml:space="preserve">equal to the wet tensile strength. It is </w:t>
      </w:r>
      <w:r w:rsidRPr="00027140">
        <w:rPr>
          <w:lang w:val="en-US" w:eastAsia="de-DE"/>
        </w:rPr>
        <w:t>indicated on the digital display in N/m</w:t>
      </w:r>
      <w:r w:rsidRPr="00027140">
        <w:rPr>
          <w:vertAlign w:val="superscript"/>
          <w:lang w:val="en-US" w:eastAsia="de-DE"/>
        </w:rPr>
        <w:t>2</w:t>
      </w:r>
      <w:r w:rsidRPr="00027140">
        <w:rPr>
          <w:lang w:val="en-US" w:eastAsia="de-DE"/>
        </w:rPr>
        <w:t xml:space="preserve">. </w:t>
      </w:r>
      <w:r w:rsidR="006E2A4E" w:rsidRPr="007C24A1">
        <w:rPr>
          <w:lang w:val="en-US"/>
        </w:rPr>
        <w:t xml:space="preserve"> </w:t>
      </w:r>
    </w:p>
    <w:p w:rsidR="001A2CC8" w:rsidRPr="007C24A1" w:rsidRDefault="00AF66BE" w:rsidP="00145CBA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 xml:space="preserve">The entire procedure </w:t>
      </w:r>
      <w:r w:rsidR="00145CBA" w:rsidRPr="00027140">
        <w:rPr>
          <w:lang w:val="en-US" w:eastAsia="de-DE"/>
        </w:rPr>
        <w:t>takes place fully automatically</w:t>
      </w:r>
      <w:r w:rsidRPr="00027140">
        <w:rPr>
          <w:lang w:val="en-US" w:eastAsia="de-DE"/>
        </w:rPr>
        <w:t>.</w:t>
      </w:r>
      <w:r w:rsidR="006E2A4E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 xml:space="preserve">The operator starts the measurement </w:t>
      </w:r>
      <w:r w:rsidR="00145CBA" w:rsidRPr="00027140">
        <w:rPr>
          <w:lang w:val="en-US" w:eastAsia="de-DE"/>
        </w:rPr>
        <w:t>by</w:t>
      </w:r>
      <w:r w:rsidRPr="00027140">
        <w:rPr>
          <w:lang w:val="en-US" w:eastAsia="de-DE"/>
        </w:rPr>
        <w:t xml:space="preserve"> the push of a button and </w:t>
      </w:r>
      <w:r w:rsidR="008B25A6" w:rsidRPr="00027140">
        <w:rPr>
          <w:lang w:val="en-US" w:eastAsia="de-DE"/>
        </w:rPr>
        <w:t>can take the readings within a minute</w:t>
      </w:r>
      <w:r w:rsidRPr="00027140">
        <w:rPr>
          <w:lang w:val="en-US" w:eastAsia="de-DE"/>
        </w:rPr>
        <w:t>.</w:t>
      </w:r>
      <w:r w:rsidR="00152C6C" w:rsidRPr="007C24A1">
        <w:rPr>
          <w:lang w:val="en-US" w:eastAsia="de-DE"/>
        </w:rPr>
        <w:t xml:space="preserve"> </w:t>
      </w:r>
    </w:p>
    <w:p w:rsidR="00F669C3" w:rsidRPr="007C24A1" w:rsidRDefault="00933487" w:rsidP="00145CBA">
      <w:pPr>
        <w:tabs>
          <w:tab w:val="left" w:pos="8280"/>
        </w:tabs>
        <w:ind w:right="1840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420</w:t>
      </w:r>
      <w:r w:rsidR="00AF66BE" w:rsidRPr="00027140">
        <w:rPr>
          <w:b/>
          <w:bCs/>
          <w:szCs w:val="20"/>
          <w:lang w:val="en-US"/>
        </w:rPr>
        <w:t xml:space="preserve"> words</w:t>
      </w:r>
      <w:r>
        <w:rPr>
          <w:b/>
          <w:bCs/>
          <w:szCs w:val="20"/>
          <w:lang w:val="en-US"/>
        </w:rPr>
        <w:t xml:space="preserve"> including introduction</w:t>
      </w:r>
    </w:p>
    <w:p w:rsidR="00480293" w:rsidRPr="007C24A1" w:rsidRDefault="00AF66BE" w:rsidP="00145CBA">
      <w:pPr>
        <w:pStyle w:val="berschrift3"/>
        <w:ind w:right="1840"/>
        <w:rPr>
          <w:lang w:val="en-US"/>
        </w:rPr>
      </w:pPr>
      <w:r w:rsidRPr="00027140">
        <w:rPr>
          <w:lang w:val="en-US"/>
        </w:rPr>
        <w:lastRenderedPageBreak/>
        <w:t>About Jung Instruments:</w:t>
      </w:r>
      <w:r w:rsidR="00C80D8C" w:rsidRPr="007C24A1">
        <w:rPr>
          <w:lang w:val="en-US" w:eastAsia="de-DE"/>
        </w:rPr>
        <w:t xml:space="preserve"> </w:t>
      </w:r>
    </w:p>
    <w:p w:rsidR="00C80D8C" w:rsidRPr="007C24A1" w:rsidRDefault="00EF3280" w:rsidP="00145CBA">
      <w:pPr>
        <w:rPr>
          <w:lang w:val="en-US" w:eastAsia="de-DE"/>
        </w:rPr>
      </w:pPr>
      <w:r w:rsidRPr="00027140">
        <w:rPr>
          <w:lang w:val="en-US" w:eastAsia="de-DE"/>
        </w:rPr>
        <w:t>Jung Instruments GmbH, founded in 200</w:t>
      </w:r>
      <w:r w:rsidR="00933487">
        <w:rPr>
          <w:lang w:val="en-US" w:eastAsia="de-DE"/>
        </w:rPr>
        <w:t>8</w:t>
      </w:r>
      <w:r w:rsidRPr="00027140">
        <w:rPr>
          <w:lang w:val="en-US" w:eastAsia="de-DE"/>
        </w:rPr>
        <w:t>, develops and manufactures measuring instruments for the foundry industry.</w:t>
      </w:r>
      <w:r w:rsidR="00152C6C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 xml:space="preserve">Within its product range, the company specializes in standard-conforming </w:t>
      </w:r>
      <w:proofErr w:type="spellStart"/>
      <w:r w:rsidRPr="00027140">
        <w:rPr>
          <w:lang w:val="en-US" w:eastAsia="de-DE"/>
        </w:rPr>
        <w:t>moulding</w:t>
      </w:r>
      <w:proofErr w:type="spellEnd"/>
      <w:r w:rsidRPr="00027140">
        <w:rPr>
          <w:lang w:val="en-US" w:eastAsia="de-DE"/>
        </w:rPr>
        <w:t xml:space="preserve"> sand testers, which it design</w:t>
      </w:r>
      <w:r w:rsidR="008D37C1">
        <w:rPr>
          <w:lang w:val="en-US" w:eastAsia="de-DE"/>
        </w:rPr>
        <w:t>ed</w:t>
      </w:r>
      <w:r w:rsidRPr="00027140">
        <w:rPr>
          <w:lang w:val="en-US" w:eastAsia="de-DE"/>
        </w:rPr>
        <w:t xml:space="preserve"> in cooperation with the German Foundry Association </w:t>
      </w:r>
      <w:r w:rsidR="00145CBA" w:rsidRPr="00027140">
        <w:rPr>
          <w:lang w:val="en-US" w:eastAsia="de-DE"/>
        </w:rPr>
        <w:t xml:space="preserve">(BDG) </w:t>
      </w:r>
      <w:r w:rsidRPr="00027140">
        <w:rPr>
          <w:lang w:val="en-US" w:eastAsia="de-DE"/>
        </w:rPr>
        <w:t xml:space="preserve">and the Austrian </w:t>
      </w:r>
      <w:r w:rsidR="00145CBA" w:rsidRPr="00027140">
        <w:rPr>
          <w:lang w:val="en-US" w:eastAsia="de-DE"/>
        </w:rPr>
        <w:t>F</w:t>
      </w:r>
      <w:r w:rsidR="008B25A6" w:rsidRPr="00027140">
        <w:rPr>
          <w:lang w:val="en-US" w:eastAsia="de-DE"/>
        </w:rPr>
        <w:t>oundry Research Institute (OGI). The instruments conform</w:t>
      </w:r>
      <w:r w:rsidR="00145CBA" w:rsidRPr="00027140">
        <w:rPr>
          <w:lang w:val="en-US" w:eastAsia="de-DE"/>
        </w:rPr>
        <w:t xml:space="preserve"> to BDG Guidelines.</w:t>
      </w:r>
      <w:r w:rsidR="00C80D8C" w:rsidRPr="007C24A1">
        <w:rPr>
          <w:lang w:val="en-US" w:eastAsia="de-DE"/>
        </w:rPr>
        <w:t xml:space="preserve"> </w:t>
      </w:r>
    </w:p>
    <w:p w:rsidR="00C80D8C" w:rsidRPr="007C24A1" w:rsidRDefault="00145CBA" w:rsidP="00997D8B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>Jung Instruments</w:t>
      </w:r>
      <w:r w:rsidR="008B25A6" w:rsidRPr="00027140">
        <w:rPr>
          <w:lang w:val="en-US" w:eastAsia="de-DE"/>
        </w:rPr>
        <w:t xml:space="preserve"> </w:t>
      </w:r>
      <w:r w:rsidR="00997D8B" w:rsidRPr="00027140">
        <w:rPr>
          <w:lang w:val="en-US" w:eastAsia="de-DE"/>
        </w:rPr>
        <w:t xml:space="preserve">not only manufactures </w:t>
      </w:r>
      <w:r w:rsidR="008D37C1">
        <w:rPr>
          <w:lang w:val="en-US" w:eastAsia="de-DE"/>
        </w:rPr>
        <w:t>devices</w:t>
      </w:r>
      <w:r w:rsidR="00FB5989" w:rsidRPr="00027140">
        <w:rPr>
          <w:lang w:val="en-US" w:eastAsia="de-DE"/>
        </w:rPr>
        <w:t>,</w:t>
      </w:r>
      <w:r w:rsidR="00997D8B" w:rsidRPr="00027140">
        <w:rPr>
          <w:lang w:val="en-US" w:eastAsia="de-DE"/>
        </w:rPr>
        <w:t xml:space="preserve"> but </w:t>
      </w:r>
      <w:r w:rsidR="000E58D2" w:rsidRPr="00027140">
        <w:rPr>
          <w:lang w:val="en-US" w:eastAsia="de-DE"/>
        </w:rPr>
        <w:t>also</w:t>
      </w:r>
      <w:r w:rsidRPr="00027140">
        <w:rPr>
          <w:lang w:val="en-US" w:eastAsia="de-DE"/>
        </w:rPr>
        <w:t xml:space="preserve"> offers a wide range of </w:t>
      </w:r>
      <w:r w:rsidR="00997D8B" w:rsidRPr="00027140">
        <w:rPr>
          <w:lang w:val="en-US" w:eastAsia="de-DE"/>
        </w:rPr>
        <w:t xml:space="preserve">comprehensive </w:t>
      </w:r>
      <w:r w:rsidRPr="00027140">
        <w:rPr>
          <w:lang w:val="en-US" w:eastAsia="de-DE"/>
        </w:rPr>
        <w:t>services, including on-site maintenance and serv</w:t>
      </w:r>
      <w:r w:rsidR="00997D8B" w:rsidRPr="00027140">
        <w:rPr>
          <w:lang w:val="en-US" w:eastAsia="de-DE"/>
        </w:rPr>
        <w:t>icing activities.</w:t>
      </w:r>
      <w:r w:rsidR="00C80D8C" w:rsidRPr="007C24A1">
        <w:rPr>
          <w:lang w:val="en-US" w:eastAsia="de-DE"/>
        </w:rPr>
        <w:t xml:space="preserve"> </w:t>
      </w:r>
      <w:r w:rsidRPr="00027140">
        <w:rPr>
          <w:lang w:val="en-US" w:eastAsia="de-DE"/>
        </w:rPr>
        <w:t>The company calibrates its instruments by means of gauges calibrated by the German Calibration Service (DKD). It is a</w:t>
      </w:r>
      <w:r w:rsidR="008D37C1">
        <w:rPr>
          <w:lang w:val="en-US" w:eastAsia="de-DE"/>
        </w:rPr>
        <w:t>uthoriz</w:t>
      </w:r>
      <w:bookmarkStart w:id="0" w:name="_GoBack"/>
      <w:bookmarkEnd w:id="0"/>
      <w:r w:rsidRPr="00027140">
        <w:rPr>
          <w:lang w:val="en-US" w:eastAsia="de-DE"/>
        </w:rPr>
        <w:t>ed to issue calibration certificates.</w:t>
      </w:r>
      <w:r w:rsidR="00C80D8C" w:rsidRPr="007C24A1">
        <w:rPr>
          <w:lang w:val="en-US" w:eastAsia="de-DE"/>
        </w:rPr>
        <w:t xml:space="preserve"> </w:t>
      </w:r>
    </w:p>
    <w:p w:rsidR="00480293" w:rsidRPr="007C24A1" w:rsidRDefault="00145CBA" w:rsidP="00145CBA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 xml:space="preserve">Since 2011, Jung Instruments has been certified according to ISO 9001:2008. </w:t>
      </w:r>
    </w:p>
    <w:p w:rsidR="00480293" w:rsidRPr="007C24A1" w:rsidRDefault="00145CBA" w:rsidP="00145CBA">
      <w:pPr>
        <w:ind w:right="1840"/>
        <w:rPr>
          <w:lang w:val="en-US" w:eastAsia="de-DE"/>
        </w:rPr>
      </w:pPr>
      <w:r w:rsidRPr="00027140">
        <w:rPr>
          <w:lang w:val="en-US" w:eastAsia="de-DE"/>
        </w:rPr>
        <w:t xml:space="preserve">The company </w:t>
      </w:r>
      <w:r w:rsidR="008D37C1">
        <w:rPr>
          <w:lang w:val="en-US" w:eastAsia="de-DE"/>
        </w:rPr>
        <w:t xml:space="preserve">currently </w:t>
      </w:r>
      <w:r w:rsidRPr="00027140">
        <w:rPr>
          <w:lang w:val="en-US" w:eastAsia="de-DE"/>
        </w:rPr>
        <w:t>has seven employees at its headquarters in Viersen.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F62A69" w:rsidRPr="000624D2" w:rsidTr="00086F93">
        <w:tc>
          <w:tcPr>
            <w:tcW w:w="3964" w:type="dxa"/>
          </w:tcPr>
          <w:p w:rsidR="00F62A69" w:rsidRPr="00145CBA" w:rsidRDefault="00145CBA" w:rsidP="00145CBA">
            <w:pPr>
              <w:keepNext/>
              <w:keepLines/>
              <w:spacing w:before="60"/>
              <w:ind w:right="0"/>
              <w:rPr>
                <w:b/>
                <w:bCs/>
                <w:szCs w:val="20"/>
              </w:rPr>
            </w:pPr>
            <w:proofErr w:type="spellStart"/>
            <w:r w:rsidRPr="007C24A1">
              <w:rPr>
                <w:b/>
                <w:bCs/>
                <w:szCs w:val="20"/>
              </w:rPr>
              <w:t>Contact</w:t>
            </w:r>
            <w:proofErr w:type="spellEnd"/>
            <w:r w:rsidRPr="007C24A1">
              <w:rPr>
                <w:b/>
                <w:bCs/>
                <w:szCs w:val="20"/>
              </w:rPr>
              <w:t>:</w:t>
            </w:r>
          </w:p>
          <w:p w:rsidR="00F62A69" w:rsidRPr="00154C9D" w:rsidRDefault="00CA67A7" w:rsidP="00C61731">
            <w:pPr>
              <w:keepNext/>
              <w:keepLines/>
              <w:ind w:right="0"/>
              <w:rPr>
                <w:b/>
                <w:bCs/>
                <w:szCs w:val="20"/>
              </w:rPr>
            </w:pPr>
            <w:r>
              <w:t>Jung Instruments Gm</w:t>
            </w:r>
            <w:r w:rsidR="00C61731">
              <w:t>bH</w:t>
            </w:r>
            <w:r w:rsidR="00C61731">
              <w:br/>
              <w:t>Erwin Jung</w:t>
            </w:r>
            <w:r w:rsidR="00C61731">
              <w:br/>
              <w:t>Industriering 52</w:t>
            </w:r>
            <w:r w:rsidR="00C61731">
              <w:br/>
            </w:r>
            <w:r w:rsidR="00086F93">
              <w:t>D-</w:t>
            </w:r>
            <w:r>
              <w:t>41751 Viersen</w:t>
            </w:r>
            <w:r w:rsidR="00086F93">
              <w:t>/Germany</w:t>
            </w:r>
            <w:r w:rsidR="00086F93">
              <w:rPr>
                <w:szCs w:val="20"/>
              </w:rPr>
              <w:br/>
            </w:r>
            <w:proofErr w:type="spellStart"/>
            <w:r w:rsidR="00086F93">
              <w:rPr>
                <w:szCs w:val="20"/>
              </w:rPr>
              <w:t>Fon</w:t>
            </w:r>
            <w:proofErr w:type="spellEnd"/>
            <w:r w:rsidR="00F62A69" w:rsidRPr="00154C9D">
              <w:rPr>
                <w:szCs w:val="20"/>
              </w:rPr>
              <w:t xml:space="preserve">: </w:t>
            </w:r>
            <w:r w:rsidR="006A0ABE" w:rsidRPr="00154C9D">
              <w:rPr>
                <w:szCs w:val="20"/>
              </w:rPr>
              <w:t xml:space="preserve"> </w:t>
            </w:r>
            <w:r w:rsidR="0093261D">
              <w:rPr>
                <w:szCs w:val="20"/>
              </w:rPr>
              <w:t xml:space="preserve"> </w:t>
            </w:r>
            <w:r>
              <w:t>+49 2162 26 64 790</w:t>
            </w:r>
            <w:r w:rsidR="0093261D">
              <w:rPr>
                <w:szCs w:val="20"/>
              </w:rPr>
              <w:br/>
              <w:t xml:space="preserve">Fax:  </w:t>
            </w:r>
            <w:r>
              <w:t>+49 2162 26 64 798</w:t>
            </w:r>
            <w:r w:rsidR="00F62A69" w:rsidRPr="00154C9D">
              <w:rPr>
                <w:szCs w:val="20"/>
              </w:rPr>
              <w:br/>
              <w:t>www.</w:t>
            </w:r>
            <w:r w:rsidR="00152C6C" w:rsidRPr="00152C6C">
              <w:rPr>
                <w:szCs w:val="20"/>
              </w:rPr>
              <w:t>jung-instruments</w:t>
            </w:r>
            <w:r w:rsidR="00F62A69" w:rsidRPr="00154C9D">
              <w:rPr>
                <w:szCs w:val="20"/>
              </w:rPr>
              <w:t>.de</w:t>
            </w:r>
            <w:r w:rsidR="00F62A69" w:rsidRPr="00154C9D">
              <w:rPr>
                <w:szCs w:val="20"/>
              </w:rPr>
              <w:br/>
            </w:r>
            <w:r w:rsidRPr="00CA67A7">
              <w:t>info@jung-instruments.com</w:t>
            </w:r>
          </w:p>
        </w:tc>
        <w:tc>
          <w:tcPr>
            <w:tcW w:w="4253" w:type="dxa"/>
          </w:tcPr>
          <w:p w:rsidR="00F62A69" w:rsidRPr="007C24A1" w:rsidRDefault="00086F93" w:rsidP="00086F93">
            <w:pPr>
              <w:keepNext/>
              <w:keepLines/>
              <w:spacing w:before="60"/>
              <w:ind w:right="0"/>
              <w:rPr>
                <w:b/>
                <w:bCs/>
                <w:szCs w:val="20"/>
                <w:lang w:val="en-US"/>
              </w:rPr>
            </w:pPr>
            <w:r w:rsidRPr="00027140">
              <w:rPr>
                <w:b/>
                <w:bCs/>
                <w:szCs w:val="20"/>
                <w:lang w:val="en-US"/>
              </w:rPr>
              <w:t>Press contact:</w:t>
            </w:r>
          </w:p>
          <w:p w:rsidR="00F62A69" w:rsidRPr="00154C9D" w:rsidRDefault="002A3950" w:rsidP="00152C6C">
            <w:pPr>
              <w:keepNext/>
              <w:keepLines/>
              <w:ind w:right="0"/>
              <w:rPr>
                <w:b/>
                <w:bCs/>
                <w:szCs w:val="20"/>
              </w:rPr>
            </w:pPr>
            <w:r w:rsidRPr="007C24A1">
              <w:rPr>
                <w:szCs w:val="20"/>
                <w:lang w:val="en-US"/>
              </w:rPr>
              <w:t>VIP</w:t>
            </w:r>
            <w:r w:rsidR="00F62A69" w:rsidRPr="007C24A1">
              <w:rPr>
                <w:szCs w:val="20"/>
                <w:lang w:val="en-US"/>
              </w:rPr>
              <w:t xml:space="preserve"> </w:t>
            </w:r>
            <w:proofErr w:type="spellStart"/>
            <w:r w:rsidR="00F62A69" w:rsidRPr="007C24A1">
              <w:rPr>
                <w:szCs w:val="20"/>
                <w:lang w:val="en-US"/>
              </w:rPr>
              <w:t>Kommunikation</w:t>
            </w:r>
            <w:proofErr w:type="spellEnd"/>
            <w:r w:rsidR="00F62A69" w:rsidRPr="007C24A1">
              <w:rPr>
                <w:szCs w:val="20"/>
                <w:lang w:val="en-US"/>
              </w:rPr>
              <w:br/>
              <w:t xml:space="preserve">Dr.-Ing. </w:t>
            </w:r>
            <w:r w:rsidR="00F62A69" w:rsidRPr="00154C9D">
              <w:rPr>
                <w:szCs w:val="20"/>
              </w:rPr>
              <w:t>Uwe Stein</w:t>
            </w:r>
            <w:r w:rsidR="00F62A69" w:rsidRPr="00154C9D">
              <w:rPr>
                <w:szCs w:val="20"/>
              </w:rPr>
              <w:br/>
            </w:r>
            <w:proofErr w:type="spellStart"/>
            <w:r w:rsidR="00A40FF0" w:rsidRPr="00154C9D">
              <w:rPr>
                <w:szCs w:val="20"/>
              </w:rPr>
              <w:t>Dennewartstraße</w:t>
            </w:r>
            <w:proofErr w:type="spellEnd"/>
            <w:r w:rsidR="00A40FF0" w:rsidRPr="00154C9D">
              <w:rPr>
                <w:szCs w:val="20"/>
              </w:rPr>
              <w:t xml:space="preserve"> 25-27</w:t>
            </w:r>
            <w:r w:rsidR="00F62A69" w:rsidRPr="00154C9D">
              <w:rPr>
                <w:szCs w:val="20"/>
              </w:rPr>
              <w:br/>
            </w:r>
            <w:r w:rsidR="00086F93">
              <w:rPr>
                <w:szCs w:val="20"/>
              </w:rPr>
              <w:t>D-</w:t>
            </w:r>
            <w:r w:rsidR="00F62A69" w:rsidRPr="00154C9D">
              <w:rPr>
                <w:szCs w:val="20"/>
              </w:rPr>
              <w:t>52</w:t>
            </w:r>
            <w:r w:rsidR="00A40FF0" w:rsidRPr="00154C9D">
              <w:rPr>
                <w:szCs w:val="20"/>
              </w:rPr>
              <w:t>068</w:t>
            </w:r>
            <w:r w:rsidR="00DF2DE8" w:rsidRPr="00154C9D">
              <w:rPr>
                <w:szCs w:val="20"/>
              </w:rPr>
              <w:t xml:space="preserve"> Aachen</w:t>
            </w:r>
            <w:r w:rsidR="00086F93">
              <w:rPr>
                <w:szCs w:val="20"/>
              </w:rPr>
              <w:t>/Germany</w:t>
            </w:r>
            <w:r w:rsidR="00086F93">
              <w:rPr>
                <w:szCs w:val="20"/>
              </w:rPr>
              <w:br/>
            </w:r>
            <w:proofErr w:type="spellStart"/>
            <w:r w:rsidR="00086F93">
              <w:rPr>
                <w:szCs w:val="20"/>
              </w:rPr>
              <w:t>Fon</w:t>
            </w:r>
            <w:proofErr w:type="spellEnd"/>
            <w:r w:rsidR="00F62A69" w:rsidRPr="00154C9D">
              <w:rPr>
                <w:szCs w:val="20"/>
              </w:rPr>
              <w:t xml:space="preserve">: </w:t>
            </w:r>
            <w:r w:rsidR="006A0ABE" w:rsidRPr="00154C9D">
              <w:rPr>
                <w:szCs w:val="20"/>
              </w:rPr>
              <w:t xml:space="preserve"> </w:t>
            </w:r>
            <w:r w:rsidR="00F62A69" w:rsidRPr="00154C9D">
              <w:rPr>
                <w:szCs w:val="20"/>
              </w:rPr>
              <w:t xml:space="preserve"> +49.241.89468-55</w:t>
            </w:r>
            <w:r w:rsidR="00F62A69" w:rsidRPr="00154C9D">
              <w:rPr>
                <w:szCs w:val="20"/>
              </w:rPr>
              <w:br/>
              <w:t>Fax:  +49.241.89468-44</w:t>
            </w:r>
            <w:r w:rsidR="00F62A69" w:rsidRPr="00154C9D">
              <w:rPr>
                <w:szCs w:val="20"/>
              </w:rPr>
              <w:br/>
            </w:r>
            <w:hyperlink r:id="rId8" w:history="1">
              <w:r w:rsidR="00F62A69" w:rsidRPr="00154C9D">
                <w:rPr>
                  <w:szCs w:val="20"/>
                </w:rPr>
                <w:t>www.vip-kommunikation.de</w:t>
              </w:r>
            </w:hyperlink>
            <w:r w:rsidR="00F62A69" w:rsidRPr="00154C9D">
              <w:rPr>
                <w:szCs w:val="20"/>
              </w:rPr>
              <w:br/>
              <w:t>stein@</w:t>
            </w:r>
            <w:proofErr w:type="spellStart"/>
            <w:r w:rsidR="00F62A69" w:rsidRPr="00154C9D">
              <w:rPr>
                <w:szCs w:val="20"/>
              </w:rPr>
              <w:t>vip-kommunikation.de</w:t>
            </w:r>
            <w:proofErr w:type="spellEnd"/>
          </w:p>
        </w:tc>
      </w:tr>
    </w:tbl>
    <w:p w:rsidR="00376381" w:rsidRPr="007C24A1" w:rsidRDefault="00086F93" w:rsidP="00086F93">
      <w:pPr>
        <w:pStyle w:val="MMTopic1"/>
        <w:numPr>
          <w:ilvl w:val="0"/>
          <w:numId w:val="0"/>
        </w:numPr>
        <w:tabs>
          <w:tab w:val="left" w:pos="708"/>
        </w:tabs>
        <w:spacing w:after="120"/>
        <w:ind w:right="1840"/>
        <w:rPr>
          <w:sz w:val="36"/>
          <w:szCs w:val="36"/>
          <w:lang w:val="en-US"/>
        </w:rPr>
      </w:pPr>
      <w:r w:rsidRPr="00027140">
        <w:rPr>
          <w:sz w:val="36"/>
          <w:szCs w:val="36"/>
          <w:lang w:val="en-US"/>
        </w:rPr>
        <w:t>Figures:</w:t>
      </w:r>
    </w:p>
    <w:p w:rsidR="00FE1AE5" w:rsidRPr="007C24A1" w:rsidRDefault="00086F93" w:rsidP="00086F93">
      <w:pPr>
        <w:ind w:right="1840"/>
        <w:rPr>
          <w:b/>
          <w:bCs/>
          <w:lang w:val="en-US"/>
        </w:rPr>
      </w:pPr>
      <w:r w:rsidRPr="00027140">
        <w:rPr>
          <w:b/>
          <w:bCs/>
          <w:lang w:val="en-US"/>
        </w:rPr>
        <w:t>Link for downloading image files in print quality:</w:t>
      </w:r>
    </w:p>
    <w:p w:rsidR="001E67EF" w:rsidRPr="00152C6C" w:rsidRDefault="00BF1637" w:rsidP="001E67EF">
      <w:pPr>
        <w:ind w:right="1840"/>
        <w:jc w:val="center"/>
        <w:rPr>
          <w:b/>
          <w:bCs/>
        </w:rPr>
      </w:pPr>
      <w:hyperlink r:id="rId9" w:history="1">
        <w:proofErr w:type="spellStart"/>
        <w:r w:rsidR="007C24A1" w:rsidRPr="007C24A1">
          <w:rPr>
            <w:rStyle w:val="Hyperlink"/>
            <w:b/>
            <w:bCs/>
            <w:sz w:val="18"/>
            <w:szCs w:val="18"/>
          </w:rPr>
          <w:t>Photos</w:t>
        </w:r>
        <w:proofErr w:type="spellEnd"/>
        <w:r w:rsidR="007C24A1" w:rsidRPr="007C24A1">
          <w:rPr>
            <w:rStyle w:val="Hyperlink"/>
            <w:b/>
            <w:bCs/>
            <w:sz w:val="18"/>
            <w:szCs w:val="18"/>
          </w:rPr>
          <w:t xml:space="preserve"> Jung Instruments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253"/>
      </w:tblGrid>
      <w:tr w:rsidR="001E67EF" w:rsidRPr="00330D72" w:rsidTr="00086F93">
        <w:trPr>
          <w:trHeight w:val="1322"/>
        </w:trPr>
        <w:tc>
          <w:tcPr>
            <w:tcW w:w="3969" w:type="dxa"/>
          </w:tcPr>
          <w:p w:rsidR="001E67EF" w:rsidRPr="007C24A1" w:rsidRDefault="00086F93" w:rsidP="00086F93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885" w:right="33" w:hanging="885"/>
              <w:rPr>
                <w:b w:val="0"/>
                <w:i w:val="0"/>
                <w:sz w:val="22"/>
                <w:lang w:val="en-US"/>
              </w:rPr>
            </w:pPr>
            <w:r w:rsidRPr="00027140">
              <w:rPr>
                <w:b w:val="0"/>
                <w:i w:val="0"/>
                <w:sz w:val="22"/>
                <w:lang w:val="en-US"/>
              </w:rPr>
              <w:t>Fig.</w:t>
            </w:r>
            <w:r w:rsidR="001E67EF" w:rsidRPr="007C24A1">
              <w:rPr>
                <w:b w:val="0"/>
                <w:i w:val="0"/>
                <w:sz w:val="22"/>
                <w:lang w:val="en-US"/>
              </w:rPr>
              <w:t xml:space="preserve"> 1:</w:t>
            </w:r>
            <w:r w:rsidR="001E67EF" w:rsidRPr="007C24A1">
              <w:rPr>
                <w:b w:val="0"/>
                <w:i w:val="0"/>
                <w:sz w:val="22"/>
                <w:lang w:val="en-US"/>
              </w:rPr>
              <w:tab/>
            </w:r>
            <w:r w:rsidRPr="00027140">
              <w:rPr>
                <w:b w:val="0"/>
                <w:i w:val="0"/>
                <w:sz w:val="22"/>
                <w:lang w:val="en-US"/>
              </w:rPr>
              <w:t xml:space="preserve">The new WJ1 tester launched by Jung Instruments measures the wet tensile strength of </w:t>
            </w:r>
            <w:proofErr w:type="spellStart"/>
            <w:r w:rsidRPr="00027140">
              <w:rPr>
                <w:b w:val="0"/>
                <w:i w:val="0"/>
                <w:sz w:val="22"/>
                <w:lang w:val="en-US"/>
              </w:rPr>
              <w:t>moulding</w:t>
            </w:r>
            <w:proofErr w:type="spellEnd"/>
            <w:r w:rsidRPr="00027140">
              <w:rPr>
                <w:b w:val="0"/>
                <w:i w:val="0"/>
                <w:sz w:val="22"/>
                <w:lang w:val="en-US"/>
              </w:rPr>
              <w:t xml:space="preserve"> sand</w:t>
            </w:r>
            <w:r w:rsidR="00FB5989" w:rsidRPr="00027140">
              <w:rPr>
                <w:b w:val="0"/>
                <w:i w:val="0"/>
                <w:sz w:val="22"/>
                <w:lang w:val="en-US"/>
              </w:rPr>
              <w:t>s</w:t>
            </w:r>
            <w:r w:rsidRPr="00027140">
              <w:rPr>
                <w:b w:val="0"/>
                <w:i w:val="0"/>
                <w:sz w:val="22"/>
                <w:lang w:val="en-US"/>
              </w:rPr>
              <w:t xml:space="preserve"> within a minute.</w:t>
            </w:r>
          </w:p>
          <w:p w:rsidR="001E67EF" w:rsidRPr="00906187" w:rsidRDefault="00086F93" w:rsidP="0006462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289" w:right="33" w:hanging="289"/>
              <w:rPr>
                <w:b w:val="0"/>
                <w:i w:val="0"/>
                <w:sz w:val="22"/>
              </w:rPr>
            </w:pPr>
            <w:r w:rsidRPr="00027140">
              <w:rPr>
                <w:b w:val="0"/>
                <w:sz w:val="22"/>
                <w:lang w:val="en-US"/>
              </w:rPr>
              <w:t>File name:</w:t>
            </w:r>
            <w:r w:rsidR="001E67EF" w:rsidRPr="00086F93">
              <w:rPr>
                <w:b w:val="0"/>
                <w:sz w:val="22"/>
              </w:rPr>
              <w:br/>
            </w:r>
            <w:r w:rsidR="00064629" w:rsidRPr="00407A6F">
              <w:rPr>
                <w:b w:val="0"/>
                <w:sz w:val="22"/>
              </w:rPr>
              <w:t>Jung-Instruments-2018-07_04</w:t>
            </w:r>
          </w:p>
        </w:tc>
        <w:tc>
          <w:tcPr>
            <w:tcW w:w="4253" w:type="dxa"/>
          </w:tcPr>
          <w:p w:rsidR="001E67EF" w:rsidRPr="00330D72" w:rsidRDefault="001E67EF" w:rsidP="00145CBA">
            <w:pPr>
              <w:pStyle w:val="MMTopic2"/>
              <w:keepNext w:val="0"/>
              <w:keepLines/>
              <w:numPr>
                <w:ilvl w:val="0"/>
                <w:numId w:val="0"/>
              </w:numPr>
              <w:tabs>
                <w:tab w:val="left" w:pos="413"/>
                <w:tab w:val="center" w:pos="1930"/>
              </w:tabs>
              <w:spacing w:beforeLines="60" w:before="144" w:afterLines="60" w:after="144"/>
              <w:ind w:right="176"/>
              <w:jc w:val="center"/>
              <w:rPr>
                <w:b w:val="0"/>
                <w:i w:val="0"/>
                <w:sz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644501" cy="2303027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J1 komplet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699" cy="231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7EF" w:rsidRPr="00330D72" w:rsidTr="00086F93">
        <w:trPr>
          <w:trHeight w:val="1144"/>
        </w:trPr>
        <w:tc>
          <w:tcPr>
            <w:tcW w:w="3969" w:type="dxa"/>
          </w:tcPr>
          <w:p w:rsidR="001E67EF" w:rsidRPr="007C24A1" w:rsidRDefault="00086F93" w:rsidP="00086F93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913" w:right="33" w:hanging="913"/>
              <w:rPr>
                <w:b w:val="0"/>
                <w:i w:val="0"/>
                <w:sz w:val="22"/>
                <w:lang w:val="en-US"/>
              </w:rPr>
            </w:pPr>
            <w:r w:rsidRPr="00027140">
              <w:rPr>
                <w:b w:val="0"/>
                <w:i w:val="0"/>
                <w:sz w:val="22"/>
                <w:lang w:val="en-US"/>
              </w:rPr>
              <w:lastRenderedPageBreak/>
              <w:t>Fig.</w:t>
            </w:r>
            <w:r w:rsidR="001E67EF" w:rsidRPr="007C24A1">
              <w:rPr>
                <w:b w:val="0"/>
                <w:i w:val="0"/>
                <w:sz w:val="22"/>
                <w:lang w:val="en-US"/>
              </w:rPr>
              <w:t xml:space="preserve"> 2:</w:t>
            </w:r>
            <w:r w:rsidR="001E67EF" w:rsidRPr="007C24A1">
              <w:rPr>
                <w:b w:val="0"/>
                <w:i w:val="0"/>
                <w:sz w:val="22"/>
                <w:lang w:val="en-US"/>
              </w:rPr>
              <w:tab/>
            </w:r>
            <w:r w:rsidRPr="00027140">
              <w:rPr>
                <w:b w:val="0"/>
                <w:i w:val="0"/>
                <w:sz w:val="22"/>
                <w:lang w:val="en-US"/>
              </w:rPr>
              <w:t>The sand is heated for approx. 35 seconds. Then the test ring is lifted from the tube causing the specimen to break.</w:t>
            </w:r>
          </w:p>
          <w:p w:rsidR="001E67EF" w:rsidRPr="00906187" w:rsidRDefault="00086F93" w:rsidP="00064629">
            <w:pPr>
              <w:pStyle w:val="MMTopic2"/>
              <w:keepNext w:val="0"/>
              <w:keepLines/>
              <w:numPr>
                <w:ilvl w:val="0"/>
                <w:numId w:val="0"/>
              </w:numPr>
              <w:spacing w:beforeLines="60" w:before="144" w:afterLines="60" w:after="144"/>
              <w:ind w:left="289" w:right="33" w:hanging="289"/>
              <w:rPr>
                <w:b w:val="0"/>
                <w:i w:val="0"/>
                <w:sz w:val="22"/>
              </w:rPr>
            </w:pPr>
            <w:r w:rsidRPr="00027140">
              <w:rPr>
                <w:b w:val="0"/>
                <w:sz w:val="22"/>
                <w:lang w:val="en-US"/>
              </w:rPr>
              <w:t>File name:</w:t>
            </w:r>
            <w:r w:rsidR="001E67EF" w:rsidRPr="00086F93">
              <w:rPr>
                <w:b w:val="0"/>
                <w:sz w:val="22"/>
              </w:rPr>
              <w:br/>
            </w:r>
            <w:r w:rsidR="00064629" w:rsidRPr="0098588A">
              <w:rPr>
                <w:b w:val="0"/>
                <w:sz w:val="22"/>
              </w:rPr>
              <w:t>Jung-Instruments-2018-07_01</w:t>
            </w:r>
            <w:r w:rsidR="00064629">
              <w:rPr>
                <w:b w:val="0"/>
                <w:sz w:val="22"/>
              </w:rPr>
              <w:t>.jpg</w:t>
            </w:r>
          </w:p>
        </w:tc>
        <w:tc>
          <w:tcPr>
            <w:tcW w:w="4253" w:type="dxa"/>
          </w:tcPr>
          <w:p w:rsidR="001E67EF" w:rsidRPr="00330D72" w:rsidRDefault="001E67EF" w:rsidP="00145CBA">
            <w:pPr>
              <w:pStyle w:val="MMTopic2"/>
              <w:keepNext w:val="0"/>
              <w:keepLines/>
              <w:numPr>
                <w:ilvl w:val="0"/>
                <w:numId w:val="0"/>
              </w:numPr>
              <w:tabs>
                <w:tab w:val="left" w:pos="413"/>
                <w:tab w:val="center" w:pos="1930"/>
              </w:tabs>
              <w:spacing w:beforeLines="60" w:before="144" w:afterLines="60" w:after="144"/>
              <w:ind w:right="176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  <w:lang w:eastAsia="de-DE"/>
              </w:rPr>
              <w:drawing>
                <wp:inline distT="0" distB="0" distL="0" distR="0">
                  <wp:extent cx="1220510" cy="18288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aatsch 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26" cy="183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7EF" w:rsidRPr="00086F93" w:rsidRDefault="00086F93" w:rsidP="00086F93">
      <w:pPr>
        <w:tabs>
          <w:tab w:val="clear" w:pos="180"/>
          <w:tab w:val="left" w:pos="8280"/>
        </w:tabs>
        <w:spacing w:before="120" w:after="240"/>
        <w:ind w:right="1840"/>
        <w:rPr>
          <w:sz w:val="18"/>
        </w:rPr>
      </w:pPr>
      <w:r w:rsidRPr="00027140">
        <w:rPr>
          <w:sz w:val="18"/>
          <w:lang w:val="en-US"/>
        </w:rPr>
        <w:t>Photos provided by</w:t>
      </w:r>
      <w:r w:rsidR="001E67EF" w:rsidRPr="00086F93">
        <w:rPr>
          <w:sz w:val="18"/>
        </w:rPr>
        <w:t xml:space="preserve"> </w:t>
      </w:r>
      <w:r w:rsidR="00064629">
        <w:rPr>
          <w:sz w:val="18"/>
          <w:lang w:val="en-US"/>
        </w:rPr>
        <w:t>Jung Instruments</w:t>
      </w:r>
    </w:p>
    <w:p w:rsidR="00FE1AE5" w:rsidRPr="007C61F8" w:rsidRDefault="00FE1AE5" w:rsidP="001E67EF">
      <w:pPr>
        <w:ind w:right="1840"/>
        <w:jc w:val="center"/>
        <w:rPr>
          <w:sz w:val="18"/>
        </w:rPr>
      </w:pPr>
    </w:p>
    <w:sectPr w:rsidR="00FE1AE5" w:rsidRPr="007C61F8" w:rsidSect="00DB79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418" w:bottom="1276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8E" w:rsidRDefault="0029018E">
      <w:r>
        <w:separator/>
      </w:r>
    </w:p>
  </w:endnote>
  <w:endnote w:type="continuationSeparator" w:id="0">
    <w:p w:rsidR="0029018E" w:rsidRDefault="0029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140" w:rsidRDefault="000271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59" w:rsidRDefault="005A3459">
    <w:pPr>
      <w:pStyle w:val="Fuzeile"/>
      <w:framePr w:w="774" w:h="538" w:hRule="exact" w:wrap="auto" w:vAnchor="text" w:hAnchor="page" w:x="9698" w:y="64"/>
      <w:jc w:val="right"/>
      <w:rPr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DE32E3">
      <w:rPr>
        <w:rStyle w:val="Seitenzahl"/>
        <w:rFonts w:cs="Arial"/>
        <w:noProof/>
        <w:sz w:val="18"/>
        <w:szCs w:val="18"/>
      </w:rPr>
      <w:t>1</w:t>
    </w:r>
    <w:r>
      <w:rPr>
        <w:rStyle w:val="Seitenzahl"/>
        <w:rFonts w:cs="Arial"/>
        <w:sz w:val="18"/>
        <w:szCs w:val="18"/>
      </w:rPr>
      <w:fldChar w:fldCharType="end"/>
    </w:r>
  </w:p>
  <w:p w:rsidR="005A3459" w:rsidRPr="00104C64" w:rsidRDefault="00E60B23">
    <w:pPr>
      <w:pStyle w:val="Fuzeile"/>
      <w:ind w:right="792"/>
      <w:jc w:val="center"/>
      <w:rPr>
        <w:noProof/>
        <w:color w:val="17365D" w:themeColor="text2" w:themeShade="BF"/>
        <w:sz w:val="20"/>
        <w:lang w:eastAsia="de-DE"/>
      </w:rPr>
    </w:pPr>
    <w:r>
      <w:rPr>
        <w:noProof/>
        <w:color w:val="17365D" w:themeColor="text2" w:themeShade="BF"/>
        <w:sz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-55245</wp:posOffset>
              </wp:positionV>
              <wp:extent cx="5387340" cy="5080"/>
              <wp:effectExtent l="0" t="0" r="22860" b="330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7340" cy="50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2CAA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4.35pt" to="422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zeT1fdAAAACAEAAA8AAAAAAAAAAAAAAAAAcwQAAGRycy9kb3ducmV2LnhtbFBLBQYA&#10;AAAABAAEAPMAAAB9BQAAAAA=&#10;" strokecolor="#339" strokeweight="1.5pt"/>
          </w:pict>
        </mc:Fallback>
      </mc:AlternateContent>
    </w:r>
    <w:r w:rsidR="005A3459" w:rsidRPr="00104C64">
      <w:rPr>
        <w:noProof/>
        <w:color w:val="17365D" w:themeColor="text2" w:themeShade="BF"/>
        <w:sz w:val="20"/>
        <w:lang w:eastAsia="de-DE"/>
      </w:rPr>
      <w:t>www.vip-kommunikation.de</w:t>
    </w:r>
  </w:p>
  <w:p w:rsidR="005A3459" w:rsidRPr="00104C64" w:rsidRDefault="00D476B7" w:rsidP="006C751A">
    <w:pPr>
      <w:pStyle w:val="Fuzeile"/>
      <w:ind w:right="792"/>
      <w:rPr>
        <w:noProof/>
        <w:color w:val="808080" w:themeColor="background1" w:themeShade="80"/>
        <w:sz w:val="12"/>
        <w:szCs w:val="16"/>
        <w:lang w:eastAsia="de-DE"/>
      </w:rPr>
    </w:pPr>
    <w:r>
      <w:rPr>
        <w:noProof/>
        <w:color w:val="808080" w:themeColor="background1" w:themeShade="80"/>
        <w:sz w:val="12"/>
        <w:szCs w:val="16"/>
        <w:lang w:eastAsia="de-DE"/>
      </w:rPr>
      <w:fldChar w:fldCharType="begin"/>
    </w:r>
    <w:r>
      <w:rPr>
        <w:noProof/>
        <w:color w:val="808080" w:themeColor="background1" w:themeShade="80"/>
        <w:sz w:val="12"/>
        <w:szCs w:val="16"/>
        <w:lang w:eastAsia="de-DE"/>
      </w:rPr>
      <w:instrText xml:space="preserve"> FILENAME   \* MERGEFORMAT </w:instrText>
    </w:r>
    <w:r>
      <w:rPr>
        <w:noProof/>
        <w:color w:val="808080" w:themeColor="background1" w:themeShade="80"/>
        <w:sz w:val="12"/>
        <w:szCs w:val="16"/>
        <w:lang w:eastAsia="de-DE"/>
      </w:rPr>
      <w:fldChar w:fldCharType="separate"/>
    </w:r>
    <w:r>
      <w:rPr>
        <w:noProof/>
        <w:color w:val="808080" w:themeColor="background1" w:themeShade="80"/>
        <w:sz w:val="12"/>
        <w:szCs w:val="16"/>
        <w:lang w:eastAsia="de-DE"/>
      </w:rPr>
      <w:t>Jung WJ1 E 180820.docx</w:t>
    </w:r>
    <w:r>
      <w:rPr>
        <w:noProof/>
        <w:color w:val="808080" w:themeColor="background1" w:themeShade="80"/>
        <w:sz w:val="12"/>
        <w:szCs w:val="16"/>
        <w:lang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140" w:rsidRDefault="000271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8E" w:rsidRDefault="0029018E">
      <w:r>
        <w:separator/>
      </w:r>
    </w:p>
  </w:footnote>
  <w:footnote w:type="continuationSeparator" w:id="0">
    <w:p w:rsidR="0029018E" w:rsidRDefault="00290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140" w:rsidRDefault="000271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459" w:rsidRPr="00026D8A" w:rsidRDefault="005A3459" w:rsidP="00026D8A">
    <w:pPr>
      <w:pStyle w:val="KeinLeerraum"/>
      <w:rPr>
        <w:color w:val="7F7F7F" w:themeColor="text1" w:themeTint="80"/>
        <w:sz w:val="32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3753763</wp:posOffset>
          </wp:positionH>
          <wp:positionV relativeFrom="paragraph">
            <wp:posOffset>-406876</wp:posOffset>
          </wp:positionV>
          <wp:extent cx="1985795" cy="1189461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ung Instruments 591x35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64" cy="1195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3459" w:rsidRDefault="005A3459" w:rsidP="00A314CC">
    <w:pPr>
      <w:pStyle w:val="Kopfzeile"/>
      <w:ind w:right="56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140" w:rsidRDefault="000271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AFF"/>
    <w:multiLevelType w:val="hybridMultilevel"/>
    <w:tmpl w:val="088E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2FBB"/>
    <w:multiLevelType w:val="multilevel"/>
    <w:tmpl w:val="CE3C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68EE"/>
    <w:multiLevelType w:val="multilevel"/>
    <w:tmpl w:val="6C12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4613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4973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5333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cs="Times New Roman"/>
      </w:rPr>
    </w:lvl>
  </w:abstractNum>
  <w:abstractNum w:abstractNumId="10" w15:restartNumberingAfterBreak="0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1" w15:restartNumberingAfterBreak="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75BB61EE"/>
    <w:multiLevelType w:val="hybridMultilevel"/>
    <w:tmpl w:val="2B605D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1"/>
  </w:num>
  <w:num w:numId="5">
    <w:abstractNumId w:val="4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5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985C884-1CCF-4132-A0E9-6E96C9B1C665}"/>
    <w:docVar w:name="dgnword-eventsink" w:val="120678648"/>
  </w:docVars>
  <w:rsids>
    <w:rsidRoot w:val="007F2299"/>
    <w:rsid w:val="00000521"/>
    <w:rsid w:val="00000B1B"/>
    <w:rsid w:val="000029C7"/>
    <w:rsid w:val="00002D50"/>
    <w:rsid w:val="00002DE3"/>
    <w:rsid w:val="000033CF"/>
    <w:rsid w:val="0000478C"/>
    <w:rsid w:val="00005830"/>
    <w:rsid w:val="00006806"/>
    <w:rsid w:val="000074E9"/>
    <w:rsid w:val="00007A7F"/>
    <w:rsid w:val="000117DF"/>
    <w:rsid w:val="00011D7C"/>
    <w:rsid w:val="0001369F"/>
    <w:rsid w:val="00014773"/>
    <w:rsid w:val="0001595A"/>
    <w:rsid w:val="000173A3"/>
    <w:rsid w:val="000232F2"/>
    <w:rsid w:val="000261CF"/>
    <w:rsid w:val="00026D8A"/>
    <w:rsid w:val="00027140"/>
    <w:rsid w:val="000324E6"/>
    <w:rsid w:val="000330A0"/>
    <w:rsid w:val="000349B4"/>
    <w:rsid w:val="00035DDC"/>
    <w:rsid w:val="00036791"/>
    <w:rsid w:val="00040CE3"/>
    <w:rsid w:val="00040FC1"/>
    <w:rsid w:val="00045706"/>
    <w:rsid w:val="0005595F"/>
    <w:rsid w:val="00055AD8"/>
    <w:rsid w:val="00055E47"/>
    <w:rsid w:val="000606FF"/>
    <w:rsid w:val="0006081E"/>
    <w:rsid w:val="00061159"/>
    <w:rsid w:val="000614EE"/>
    <w:rsid w:val="000624D2"/>
    <w:rsid w:val="000629BA"/>
    <w:rsid w:val="00063951"/>
    <w:rsid w:val="00064629"/>
    <w:rsid w:val="00064F3C"/>
    <w:rsid w:val="00065F26"/>
    <w:rsid w:val="000664D4"/>
    <w:rsid w:val="000665AC"/>
    <w:rsid w:val="00066B91"/>
    <w:rsid w:val="00067255"/>
    <w:rsid w:val="00070FC7"/>
    <w:rsid w:val="00071177"/>
    <w:rsid w:val="0007193E"/>
    <w:rsid w:val="00073A5E"/>
    <w:rsid w:val="00074D33"/>
    <w:rsid w:val="000750DF"/>
    <w:rsid w:val="000801FE"/>
    <w:rsid w:val="00081316"/>
    <w:rsid w:val="00081405"/>
    <w:rsid w:val="000817C7"/>
    <w:rsid w:val="000835B1"/>
    <w:rsid w:val="00083BB0"/>
    <w:rsid w:val="0008465C"/>
    <w:rsid w:val="00086F93"/>
    <w:rsid w:val="000916FC"/>
    <w:rsid w:val="00091B98"/>
    <w:rsid w:val="00092407"/>
    <w:rsid w:val="00093817"/>
    <w:rsid w:val="00093E11"/>
    <w:rsid w:val="0009438B"/>
    <w:rsid w:val="00096DD9"/>
    <w:rsid w:val="000A0A66"/>
    <w:rsid w:val="000A1D62"/>
    <w:rsid w:val="000A2E2E"/>
    <w:rsid w:val="000A3E7C"/>
    <w:rsid w:val="000A4F89"/>
    <w:rsid w:val="000A575B"/>
    <w:rsid w:val="000B0208"/>
    <w:rsid w:val="000B025E"/>
    <w:rsid w:val="000B0D85"/>
    <w:rsid w:val="000B1503"/>
    <w:rsid w:val="000B1C49"/>
    <w:rsid w:val="000B323A"/>
    <w:rsid w:val="000B38EC"/>
    <w:rsid w:val="000B4319"/>
    <w:rsid w:val="000B4BBA"/>
    <w:rsid w:val="000C14A0"/>
    <w:rsid w:val="000C1A56"/>
    <w:rsid w:val="000C1C63"/>
    <w:rsid w:val="000C209F"/>
    <w:rsid w:val="000C3CCD"/>
    <w:rsid w:val="000C567E"/>
    <w:rsid w:val="000C5CFB"/>
    <w:rsid w:val="000C75F3"/>
    <w:rsid w:val="000C7ECC"/>
    <w:rsid w:val="000D0DE1"/>
    <w:rsid w:val="000D30F0"/>
    <w:rsid w:val="000D385B"/>
    <w:rsid w:val="000D48D7"/>
    <w:rsid w:val="000D59CB"/>
    <w:rsid w:val="000D60E8"/>
    <w:rsid w:val="000E04BD"/>
    <w:rsid w:val="000E06C1"/>
    <w:rsid w:val="000E1F29"/>
    <w:rsid w:val="000E4AE5"/>
    <w:rsid w:val="000E58D2"/>
    <w:rsid w:val="000F1219"/>
    <w:rsid w:val="000F1DDB"/>
    <w:rsid w:val="000F1EF8"/>
    <w:rsid w:val="000F2B0A"/>
    <w:rsid w:val="000F67C8"/>
    <w:rsid w:val="000F6FD7"/>
    <w:rsid w:val="000F7F9C"/>
    <w:rsid w:val="00101AE0"/>
    <w:rsid w:val="00102C4D"/>
    <w:rsid w:val="00102EE7"/>
    <w:rsid w:val="001048E7"/>
    <w:rsid w:val="00104C64"/>
    <w:rsid w:val="00105A2F"/>
    <w:rsid w:val="00105E80"/>
    <w:rsid w:val="0010725B"/>
    <w:rsid w:val="00111219"/>
    <w:rsid w:val="0011214D"/>
    <w:rsid w:val="00114A92"/>
    <w:rsid w:val="00117D85"/>
    <w:rsid w:val="001222AC"/>
    <w:rsid w:val="0012311A"/>
    <w:rsid w:val="00123A91"/>
    <w:rsid w:val="00124601"/>
    <w:rsid w:val="001246D9"/>
    <w:rsid w:val="001248A3"/>
    <w:rsid w:val="00126755"/>
    <w:rsid w:val="0013034A"/>
    <w:rsid w:val="00135182"/>
    <w:rsid w:val="001359D4"/>
    <w:rsid w:val="00136550"/>
    <w:rsid w:val="00136C02"/>
    <w:rsid w:val="00145CBA"/>
    <w:rsid w:val="001466CD"/>
    <w:rsid w:val="00152C6C"/>
    <w:rsid w:val="001535FA"/>
    <w:rsid w:val="001539C6"/>
    <w:rsid w:val="00154C9D"/>
    <w:rsid w:val="0015508D"/>
    <w:rsid w:val="001550D0"/>
    <w:rsid w:val="00155F66"/>
    <w:rsid w:val="00156B2D"/>
    <w:rsid w:val="001570BC"/>
    <w:rsid w:val="001574DE"/>
    <w:rsid w:val="001605FC"/>
    <w:rsid w:val="00160CE6"/>
    <w:rsid w:val="00162C20"/>
    <w:rsid w:val="0016348B"/>
    <w:rsid w:val="0016528C"/>
    <w:rsid w:val="001670BF"/>
    <w:rsid w:val="00167217"/>
    <w:rsid w:val="001672B7"/>
    <w:rsid w:val="00167D39"/>
    <w:rsid w:val="001701BE"/>
    <w:rsid w:val="00170C7D"/>
    <w:rsid w:val="00170F62"/>
    <w:rsid w:val="00173C14"/>
    <w:rsid w:val="0017482C"/>
    <w:rsid w:val="00175405"/>
    <w:rsid w:val="001770AC"/>
    <w:rsid w:val="0018144A"/>
    <w:rsid w:val="001824F1"/>
    <w:rsid w:val="001851EA"/>
    <w:rsid w:val="00186F38"/>
    <w:rsid w:val="001917C1"/>
    <w:rsid w:val="001922A5"/>
    <w:rsid w:val="00193001"/>
    <w:rsid w:val="0019387E"/>
    <w:rsid w:val="00195FD2"/>
    <w:rsid w:val="001A0432"/>
    <w:rsid w:val="001A0E77"/>
    <w:rsid w:val="001A1E1E"/>
    <w:rsid w:val="001A2CC8"/>
    <w:rsid w:val="001A3390"/>
    <w:rsid w:val="001A38C7"/>
    <w:rsid w:val="001A45C4"/>
    <w:rsid w:val="001A6668"/>
    <w:rsid w:val="001A7747"/>
    <w:rsid w:val="001B0378"/>
    <w:rsid w:val="001B3933"/>
    <w:rsid w:val="001B468E"/>
    <w:rsid w:val="001C03A0"/>
    <w:rsid w:val="001C0FE8"/>
    <w:rsid w:val="001C18D5"/>
    <w:rsid w:val="001C2C7B"/>
    <w:rsid w:val="001C301E"/>
    <w:rsid w:val="001C62BC"/>
    <w:rsid w:val="001D3335"/>
    <w:rsid w:val="001D76CD"/>
    <w:rsid w:val="001D79EF"/>
    <w:rsid w:val="001E1FCE"/>
    <w:rsid w:val="001E2F7F"/>
    <w:rsid w:val="001E55A5"/>
    <w:rsid w:val="001E67EF"/>
    <w:rsid w:val="001E7396"/>
    <w:rsid w:val="001F12D8"/>
    <w:rsid w:val="001F2D30"/>
    <w:rsid w:val="001F40CD"/>
    <w:rsid w:val="001F44B3"/>
    <w:rsid w:val="001F66C0"/>
    <w:rsid w:val="001F6C16"/>
    <w:rsid w:val="001F7231"/>
    <w:rsid w:val="001F7516"/>
    <w:rsid w:val="001F7AF4"/>
    <w:rsid w:val="00200635"/>
    <w:rsid w:val="00202554"/>
    <w:rsid w:val="00204D7B"/>
    <w:rsid w:val="00205769"/>
    <w:rsid w:val="00205F8D"/>
    <w:rsid w:val="00206678"/>
    <w:rsid w:val="002079DB"/>
    <w:rsid w:val="00210304"/>
    <w:rsid w:val="00211603"/>
    <w:rsid w:val="00211619"/>
    <w:rsid w:val="0021552E"/>
    <w:rsid w:val="0021676E"/>
    <w:rsid w:val="00220E19"/>
    <w:rsid w:val="00221A9F"/>
    <w:rsid w:val="00223490"/>
    <w:rsid w:val="00224BC8"/>
    <w:rsid w:val="00225CFC"/>
    <w:rsid w:val="00231747"/>
    <w:rsid w:val="00234157"/>
    <w:rsid w:val="00234171"/>
    <w:rsid w:val="002356CC"/>
    <w:rsid w:val="00237808"/>
    <w:rsid w:val="00241E94"/>
    <w:rsid w:val="00243FFE"/>
    <w:rsid w:val="00247A9B"/>
    <w:rsid w:val="00250E49"/>
    <w:rsid w:val="00252C32"/>
    <w:rsid w:val="00253568"/>
    <w:rsid w:val="00255DE8"/>
    <w:rsid w:val="00256C8C"/>
    <w:rsid w:val="00261A19"/>
    <w:rsid w:val="002624D5"/>
    <w:rsid w:val="002641ED"/>
    <w:rsid w:val="00265F16"/>
    <w:rsid w:val="002674ED"/>
    <w:rsid w:val="00273268"/>
    <w:rsid w:val="00273357"/>
    <w:rsid w:val="00273531"/>
    <w:rsid w:val="0027503A"/>
    <w:rsid w:val="002765C1"/>
    <w:rsid w:val="00277429"/>
    <w:rsid w:val="00283F89"/>
    <w:rsid w:val="0028402F"/>
    <w:rsid w:val="002873FD"/>
    <w:rsid w:val="00287A95"/>
    <w:rsid w:val="0029018E"/>
    <w:rsid w:val="002916C7"/>
    <w:rsid w:val="002932D5"/>
    <w:rsid w:val="00293956"/>
    <w:rsid w:val="00293AC0"/>
    <w:rsid w:val="0029517B"/>
    <w:rsid w:val="00295981"/>
    <w:rsid w:val="00296153"/>
    <w:rsid w:val="0029677D"/>
    <w:rsid w:val="002974AC"/>
    <w:rsid w:val="002A1913"/>
    <w:rsid w:val="002A3950"/>
    <w:rsid w:val="002A3B22"/>
    <w:rsid w:val="002A51C0"/>
    <w:rsid w:val="002A653F"/>
    <w:rsid w:val="002B173C"/>
    <w:rsid w:val="002B3657"/>
    <w:rsid w:val="002B3FCA"/>
    <w:rsid w:val="002B53D9"/>
    <w:rsid w:val="002B5AAA"/>
    <w:rsid w:val="002B7099"/>
    <w:rsid w:val="002B7197"/>
    <w:rsid w:val="002B7D8D"/>
    <w:rsid w:val="002C4837"/>
    <w:rsid w:val="002D0579"/>
    <w:rsid w:val="002D224B"/>
    <w:rsid w:val="002D46D6"/>
    <w:rsid w:val="002D7125"/>
    <w:rsid w:val="002D72CB"/>
    <w:rsid w:val="002E12AE"/>
    <w:rsid w:val="002E3B07"/>
    <w:rsid w:val="002E4BD9"/>
    <w:rsid w:val="002F3F56"/>
    <w:rsid w:val="002F58DA"/>
    <w:rsid w:val="00300D71"/>
    <w:rsid w:val="00303DFC"/>
    <w:rsid w:val="00304D2F"/>
    <w:rsid w:val="003054BA"/>
    <w:rsid w:val="00307966"/>
    <w:rsid w:val="00310EDB"/>
    <w:rsid w:val="00311DD6"/>
    <w:rsid w:val="00311EB7"/>
    <w:rsid w:val="0031332E"/>
    <w:rsid w:val="00314A14"/>
    <w:rsid w:val="00314E30"/>
    <w:rsid w:val="00315788"/>
    <w:rsid w:val="00316B09"/>
    <w:rsid w:val="00317F16"/>
    <w:rsid w:val="00320F5A"/>
    <w:rsid w:val="00321394"/>
    <w:rsid w:val="00323364"/>
    <w:rsid w:val="00323C0F"/>
    <w:rsid w:val="00324B87"/>
    <w:rsid w:val="00326F2A"/>
    <w:rsid w:val="003270DF"/>
    <w:rsid w:val="00327299"/>
    <w:rsid w:val="00327EE4"/>
    <w:rsid w:val="00330DEF"/>
    <w:rsid w:val="00330EE2"/>
    <w:rsid w:val="00331206"/>
    <w:rsid w:val="003404BC"/>
    <w:rsid w:val="0034081D"/>
    <w:rsid w:val="00340AAA"/>
    <w:rsid w:val="0034148B"/>
    <w:rsid w:val="00345898"/>
    <w:rsid w:val="00345DAE"/>
    <w:rsid w:val="00347511"/>
    <w:rsid w:val="003479CF"/>
    <w:rsid w:val="00350B0A"/>
    <w:rsid w:val="00353179"/>
    <w:rsid w:val="00354028"/>
    <w:rsid w:val="00360037"/>
    <w:rsid w:val="00360FE7"/>
    <w:rsid w:val="00362312"/>
    <w:rsid w:val="003639AB"/>
    <w:rsid w:val="00363CA1"/>
    <w:rsid w:val="00364551"/>
    <w:rsid w:val="00364BC5"/>
    <w:rsid w:val="003667C0"/>
    <w:rsid w:val="00366C43"/>
    <w:rsid w:val="00366CC5"/>
    <w:rsid w:val="00366F24"/>
    <w:rsid w:val="00367870"/>
    <w:rsid w:val="00367A00"/>
    <w:rsid w:val="0037236D"/>
    <w:rsid w:val="003739C0"/>
    <w:rsid w:val="003745E5"/>
    <w:rsid w:val="00375FCE"/>
    <w:rsid w:val="00376381"/>
    <w:rsid w:val="00376482"/>
    <w:rsid w:val="00376766"/>
    <w:rsid w:val="003830BE"/>
    <w:rsid w:val="003855DD"/>
    <w:rsid w:val="003907B8"/>
    <w:rsid w:val="00393040"/>
    <w:rsid w:val="00393D7C"/>
    <w:rsid w:val="003940BF"/>
    <w:rsid w:val="0039468A"/>
    <w:rsid w:val="0039627E"/>
    <w:rsid w:val="0039691C"/>
    <w:rsid w:val="00396B67"/>
    <w:rsid w:val="003A0C31"/>
    <w:rsid w:val="003A41BA"/>
    <w:rsid w:val="003A4E43"/>
    <w:rsid w:val="003A68C7"/>
    <w:rsid w:val="003A68CD"/>
    <w:rsid w:val="003A6D7D"/>
    <w:rsid w:val="003A7F12"/>
    <w:rsid w:val="003B3AE6"/>
    <w:rsid w:val="003B493A"/>
    <w:rsid w:val="003B4F74"/>
    <w:rsid w:val="003B5157"/>
    <w:rsid w:val="003B56C7"/>
    <w:rsid w:val="003B67CC"/>
    <w:rsid w:val="003B7997"/>
    <w:rsid w:val="003B7A61"/>
    <w:rsid w:val="003C011F"/>
    <w:rsid w:val="003C343E"/>
    <w:rsid w:val="003C452E"/>
    <w:rsid w:val="003C5D41"/>
    <w:rsid w:val="003C65FF"/>
    <w:rsid w:val="003C6661"/>
    <w:rsid w:val="003D10D1"/>
    <w:rsid w:val="003D1BB6"/>
    <w:rsid w:val="003D1F59"/>
    <w:rsid w:val="003D72C2"/>
    <w:rsid w:val="003D73A5"/>
    <w:rsid w:val="003D7864"/>
    <w:rsid w:val="003D7C33"/>
    <w:rsid w:val="003E5AF2"/>
    <w:rsid w:val="003F3F68"/>
    <w:rsid w:val="003F7AC2"/>
    <w:rsid w:val="003F7E1B"/>
    <w:rsid w:val="00400477"/>
    <w:rsid w:val="004011BD"/>
    <w:rsid w:val="00401507"/>
    <w:rsid w:val="00406656"/>
    <w:rsid w:val="004110BA"/>
    <w:rsid w:val="004112F4"/>
    <w:rsid w:val="004130B4"/>
    <w:rsid w:val="0041406A"/>
    <w:rsid w:val="004156DE"/>
    <w:rsid w:val="00415D6A"/>
    <w:rsid w:val="00416A05"/>
    <w:rsid w:val="00416F50"/>
    <w:rsid w:val="004227AA"/>
    <w:rsid w:val="00423892"/>
    <w:rsid w:val="0042510D"/>
    <w:rsid w:val="00426667"/>
    <w:rsid w:val="00430466"/>
    <w:rsid w:val="00430943"/>
    <w:rsid w:val="004327AE"/>
    <w:rsid w:val="0043288C"/>
    <w:rsid w:val="00433EA3"/>
    <w:rsid w:val="004347EE"/>
    <w:rsid w:val="00435059"/>
    <w:rsid w:val="00436363"/>
    <w:rsid w:val="004378E1"/>
    <w:rsid w:val="004405FC"/>
    <w:rsid w:val="00440C99"/>
    <w:rsid w:val="00442225"/>
    <w:rsid w:val="00442262"/>
    <w:rsid w:val="00443964"/>
    <w:rsid w:val="00444231"/>
    <w:rsid w:val="004451E2"/>
    <w:rsid w:val="004452DA"/>
    <w:rsid w:val="004457A8"/>
    <w:rsid w:val="004458DF"/>
    <w:rsid w:val="004463B6"/>
    <w:rsid w:val="004469CC"/>
    <w:rsid w:val="00447C8D"/>
    <w:rsid w:val="0045035A"/>
    <w:rsid w:val="00450C0F"/>
    <w:rsid w:val="00457857"/>
    <w:rsid w:val="00457F30"/>
    <w:rsid w:val="00460724"/>
    <w:rsid w:val="004611CC"/>
    <w:rsid w:val="00461235"/>
    <w:rsid w:val="0046269B"/>
    <w:rsid w:val="0046312A"/>
    <w:rsid w:val="00463F8C"/>
    <w:rsid w:val="00466367"/>
    <w:rsid w:val="004711D9"/>
    <w:rsid w:val="004724A6"/>
    <w:rsid w:val="00475F83"/>
    <w:rsid w:val="004764AA"/>
    <w:rsid w:val="00477CB6"/>
    <w:rsid w:val="00480293"/>
    <w:rsid w:val="00480636"/>
    <w:rsid w:val="00481080"/>
    <w:rsid w:val="00481303"/>
    <w:rsid w:val="00482A47"/>
    <w:rsid w:val="00482C65"/>
    <w:rsid w:val="00483F21"/>
    <w:rsid w:val="004855BD"/>
    <w:rsid w:val="00487753"/>
    <w:rsid w:val="00491351"/>
    <w:rsid w:val="00491399"/>
    <w:rsid w:val="004917DF"/>
    <w:rsid w:val="00491E1A"/>
    <w:rsid w:val="00492006"/>
    <w:rsid w:val="00494527"/>
    <w:rsid w:val="004A12A1"/>
    <w:rsid w:val="004A15B9"/>
    <w:rsid w:val="004A3838"/>
    <w:rsid w:val="004A390A"/>
    <w:rsid w:val="004A7053"/>
    <w:rsid w:val="004A72F7"/>
    <w:rsid w:val="004A7D1E"/>
    <w:rsid w:val="004B0309"/>
    <w:rsid w:val="004B0A03"/>
    <w:rsid w:val="004B111A"/>
    <w:rsid w:val="004B12C1"/>
    <w:rsid w:val="004B25F9"/>
    <w:rsid w:val="004B38BB"/>
    <w:rsid w:val="004B467A"/>
    <w:rsid w:val="004B5102"/>
    <w:rsid w:val="004C043A"/>
    <w:rsid w:val="004C0C92"/>
    <w:rsid w:val="004C3970"/>
    <w:rsid w:val="004C6957"/>
    <w:rsid w:val="004C76EE"/>
    <w:rsid w:val="004D2AB7"/>
    <w:rsid w:val="004D3F6B"/>
    <w:rsid w:val="004D4031"/>
    <w:rsid w:val="004D6E3B"/>
    <w:rsid w:val="004E4C95"/>
    <w:rsid w:val="004E6A51"/>
    <w:rsid w:val="004F0191"/>
    <w:rsid w:val="004F0CDA"/>
    <w:rsid w:val="004F1ABC"/>
    <w:rsid w:val="004F1B78"/>
    <w:rsid w:val="00501EA6"/>
    <w:rsid w:val="005029AE"/>
    <w:rsid w:val="00502BD6"/>
    <w:rsid w:val="00502F51"/>
    <w:rsid w:val="005031EA"/>
    <w:rsid w:val="005036B1"/>
    <w:rsid w:val="00505A07"/>
    <w:rsid w:val="00507A41"/>
    <w:rsid w:val="00511660"/>
    <w:rsid w:val="00511727"/>
    <w:rsid w:val="00511D17"/>
    <w:rsid w:val="00512DE6"/>
    <w:rsid w:val="0051388D"/>
    <w:rsid w:val="005160EA"/>
    <w:rsid w:val="00516495"/>
    <w:rsid w:val="005172D4"/>
    <w:rsid w:val="005221C3"/>
    <w:rsid w:val="00522BEC"/>
    <w:rsid w:val="005249BE"/>
    <w:rsid w:val="00525199"/>
    <w:rsid w:val="005264F0"/>
    <w:rsid w:val="00530CD4"/>
    <w:rsid w:val="005321C3"/>
    <w:rsid w:val="00533B8E"/>
    <w:rsid w:val="0053585A"/>
    <w:rsid w:val="005368E8"/>
    <w:rsid w:val="00536CBD"/>
    <w:rsid w:val="005376C7"/>
    <w:rsid w:val="0054197A"/>
    <w:rsid w:val="005428E8"/>
    <w:rsid w:val="005430BF"/>
    <w:rsid w:val="00543B88"/>
    <w:rsid w:val="00547169"/>
    <w:rsid w:val="0054766D"/>
    <w:rsid w:val="00551249"/>
    <w:rsid w:val="00552CA7"/>
    <w:rsid w:val="005601D7"/>
    <w:rsid w:val="00560227"/>
    <w:rsid w:val="005610A5"/>
    <w:rsid w:val="00561801"/>
    <w:rsid w:val="0056388E"/>
    <w:rsid w:val="00567D21"/>
    <w:rsid w:val="0057018D"/>
    <w:rsid w:val="00574E3A"/>
    <w:rsid w:val="00575474"/>
    <w:rsid w:val="00576101"/>
    <w:rsid w:val="005769C3"/>
    <w:rsid w:val="005773C0"/>
    <w:rsid w:val="00582D5F"/>
    <w:rsid w:val="0058419E"/>
    <w:rsid w:val="0058592B"/>
    <w:rsid w:val="00586E3E"/>
    <w:rsid w:val="005909AE"/>
    <w:rsid w:val="00596AC5"/>
    <w:rsid w:val="00596F2A"/>
    <w:rsid w:val="0059724D"/>
    <w:rsid w:val="005976F6"/>
    <w:rsid w:val="005A3459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C8E"/>
    <w:rsid w:val="005B4DE9"/>
    <w:rsid w:val="005C03F1"/>
    <w:rsid w:val="005C25EA"/>
    <w:rsid w:val="005C3E99"/>
    <w:rsid w:val="005C4F83"/>
    <w:rsid w:val="005C50E9"/>
    <w:rsid w:val="005C69BF"/>
    <w:rsid w:val="005D049E"/>
    <w:rsid w:val="005D0E0E"/>
    <w:rsid w:val="005D3AFB"/>
    <w:rsid w:val="005D69CC"/>
    <w:rsid w:val="005D6EA0"/>
    <w:rsid w:val="005D704A"/>
    <w:rsid w:val="005D75A4"/>
    <w:rsid w:val="005E0EE8"/>
    <w:rsid w:val="005E1A86"/>
    <w:rsid w:val="005E2148"/>
    <w:rsid w:val="005E21BC"/>
    <w:rsid w:val="005E3348"/>
    <w:rsid w:val="005E3672"/>
    <w:rsid w:val="005E448B"/>
    <w:rsid w:val="005E486D"/>
    <w:rsid w:val="005E5BBD"/>
    <w:rsid w:val="005E61D7"/>
    <w:rsid w:val="005E6A50"/>
    <w:rsid w:val="005E6C6B"/>
    <w:rsid w:val="005E792D"/>
    <w:rsid w:val="005F0FC9"/>
    <w:rsid w:val="00600ECB"/>
    <w:rsid w:val="00601AAA"/>
    <w:rsid w:val="00602143"/>
    <w:rsid w:val="00602AEC"/>
    <w:rsid w:val="00603933"/>
    <w:rsid w:val="00605865"/>
    <w:rsid w:val="00607C0D"/>
    <w:rsid w:val="00610356"/>
    <w:rsid w:val="006124FE"/>
    <w:rsid w:val="006133BF"/>
    <w:rsid w:val="0061422E"/>
    <w:rsid w:val="00615461"/>
    <w:rsid w:val="00616AF5"/>
    <w:rsid w:val="006200C3"/>
    <w:rsid w:val="0062305D"/>
    <w:rsid w:val="00623E58"/>
    <w:rsid w:val="0063118E"/>
    <w:rsid w:val="006327B8"/>
    <w:rsid w:val="00633FD7"/>
    <w:rsid w:val="00635706"/>
    <w:rsid w:val="00635AE4"/>
    <w:rsid w:val="006360D0"/>
    <w:rsid w:val="006374F1"/>
    <w:rsid w:val="00637569"/>
    <w:rsid w:val="00640F2E"/>
    <w:rsid w:val="006440B4"/>
    <w:rsid w:val="0064512F"/>
    <w:rsid w:val="0064617E"/>
    <w:rsid w:val="00647EAE"/>
    <w:rsid w:val="006513BF"/>
    <w:rsid w:val="00651BF3"/>
    <w:rsid w:val="00651D4E"/>
    <w:rsid w:val="00653067"/>
    <w:rsid w:val="00653645"/>
    <w:rsid w:val="00653D30"/>
    <w:rsid w:val="00654227"/>
    <w:rsid w:val="0065445E"/>
    <w:rsid w:val="00654BEF"/>
    <w:rsid w:val="0065575B"/>
    <w:rsid w:val="006558FC"/>
    <w:rsid w:val="0066017D"/>
    <w:rsid w:val="006615CA"/>
    <w:rsid w:val="00661894"/>
    <w:rsid w:val="00661D9E"/>
    <w:rsid w:val="00663B67"/>
    <w:rsid w:val="00664106"/>
    <w:rsid w:val="006645A2"/>
    <w:rsid w:val="00666177"/>
    <w:rsid w:val="00670CDD"/>
    <w:rsid w:val="006719ED"/>
    <w:rsid w:val="0067234F"/>
    <w:rsid w:val="00673643"/>
    <w:rsid w:val="00673D0B"/>
    <w:rsid w:val="00676E79"/>
    <w:rsid w:val="00677089"/>
    <w:rsid w:val="00677433"/>
    <w:rsid w:val="00680DE8"/>
    <w:rsid w:val="00681336"/>
    <w:rsid w:val="00681415"/>
    <w:rsid w:val="00684829"/>
    <w:rsid w:val="00684BBE"/>
    <w:rsid w:val="0068546C"/>
    <w:rsid w:val="00691A59"/>
    <w:rsid w:val="006922A9"/>
    <w:rsid w:val="006922B9"/>
    <w:rsid w:val="00694A59"/>
    <w:rsid w:val="00697351"/>
    <w:rsid w:val="006A075B"/>
    <w:rsid w:val="006A0ABE"/>
    <w:rsid w:val="006A387D"/>
    <w:rsid w:val="006A3DEA"/>
    <w:rsid w:val="006A610B"/>
    <w:rsid w:val="006B0ABC"/>
    <w:rsid w:val="006B0B65"/>
    <w:rsid w:val="006B0D76"/>
    <w:rsid w:val="006B2CD0"/>
    <w:rsid w:val="006B5366"/>
    <w:rsid w:val="006B5EAA"/>
    <w:rsid w:val="006C0AAF"/>
    <w:rsid w:val="006C1FFC"/>
    <w:rsid w:val="006C30DA"/>
    <w:rsid w:val="006C31BD"/>
    <w:rsid w:val="006C3829"/>
    <w:rsid w:val="006C57DC"/>
    <w:rsid w:val="006C751A"/>
    <w:rsid w:val="006D013F"/>
    <w:rsid w:val="006D0168"/>
    <w:rsid w:val="006D0231"/>
    <w:rsid w:val="006D5CBD"/>
    <w:rsid w:val="006D7940"/>
    <w:rsid w:val="006E07F8"/>
    <w:rsid w:val="006E0AA5"/>
    <w:rsid w:val="006E1CA1"/>
    <w:rsid w:val="006E2A4E"/>
    <w:rsid w:val="006E7964"/>
    <w:rsid w:val="006F0FEC"/>
    <w:rsid w:val="006F1887"/>
    <w:rsid w:val="006F45FF"/>
    <w:rsid w:val="006F5278"/>
    <w:rsid w:val="006F542C"/>
    <w:rsid w:val="0070251E"/>
    <w:rsid w:val="007025DA"/>
    <w:rsid w:val="00702C14"/>
    <w:rsid w:val="00705092"/>
    <w:rsid w:val="00706369"/>
    <w:rsid w:val="0070789B"/>
    <w:rsid w:val="007105D3"/>
    <w:rsid w:val="00712F4D"/>
    <w:rsid w:val="00713246"/>
    <w:rsid w:val="00714423"/>
    <w:rsid w:val="007144A3"/>
    <w:rsid w:val="0071517D"/>
    <w:rsid w:val="00715F78"/>
    <w:rsid w:val="00716E7C"/>
    <w:rsid w:val="00717053"/>
    <w:rsid w:val="0072303E"/>
    <w:rsid w:val="00723E3A"/>
    <w:rsid w:val="00727988"/>
    <w:rsid w:val="0073251C"/>
    <w:rsid w:val="007341A6"/>
    <w:rsid w:val="00736075"/>
    <w:rsid w:val="007373EC"/>
    <w:rsid w:val="007409FE"/>
    <w:rsid w:val="00741318"/>
    <w:rsid w:val="0075196D"/>
    <w:rsid w:val="00753C66"/>
    <w:rsid w:val="00755E1F"/>
    <w:rsid w:val="0075681E"/>
    <w:rsid w:val="00760624"/>
    <w:rsid w:val="0076344F"/>
    <w:rsid w:val="00763A4B"/>
    <w:rsid w:val="0077090A"/>
    <w:rsid w:val="00771418"/>
    <w:rsid w:val="00771811"/>
    <w:rsid w:val="00771F4D"/>
    <w:rsid w:val="0077222C"/>
    <w:rsid w:val="00772B4F"/>
    <w:rsid w:val="00773173"/>
    <w:rsid w:val="007745EC"/>
    <w:rsid w:val="00781530"/>
    <w:rsid w:val="007836F3"/>
    <w:rsid w:val="007848DE"/>
    <w:rsid w:val="007849C5"/>
    <w:rsid w:val="00786902"/>
    <w:rsid w:val="007921A6"/>
    <w:rsid w:val="007935F1"/>
    <w:rsid w:val="00797873"/>
    <w:rsid w:val="00797AD3"/>
    <w:rsid w:val="00797CE1"/>
    <w:rsid w:val="007A1BD4"/>
    <w:rsid w:val="007A2E88"/>
    <w:rsid w:val="007A309E"/>
    <w:rsid w:val="007A3611"/>
    <w:rsid w:val="007A6665"/>
    <w:rsid w:val="007B0266"/>
    <w:rsid w:val="007B0879"/>
    <w:rsid w:val="007B102B"/>
    <w:rsid w:val="007B5626"/>
    <w:rsid w:val="007B5C52"/>
    <w:rsid w:val="007C11D9"/>
    <w:rsid w:val="007C24A1"/>
    <w:rsid w:val="007C2FE8"/>
    <w:rsid w:val="007C3992"/>
    <w:rsid w:val="007C532F"/>
    <w:rsid w:val="007C5588"/>
    <w:rsid w:val="007C56C7"/>
    <w:rsid w:val="007C575D"/>
    <w:rsid w:val="007D476C"/>
    <w:rsid w:val="007D65D1"/>
    <w:rsid w:val="007D700E"/>
    <w:rsid w:val="007D76C8"/>
    <w:rsid w:val="007E1E04"/>
    <w:rsid w:val="007E285A"/>
    <w:rsid w:val="007E3427"/>
    <w:rsid w:val="007E4786"/>
    <w:rsid w:val="007F07A8"/>
    <w:rsid w:val="007F0C52"/>
    <w:rsid w:val="007F1997"/>
    <w:rsid w:val="007F2299"/>
    <w:rsid w:val="007F2958"/>
    <w:rsid w:val="007F2AD9"/>
    <w:rsid w:val="007F44E1"/>
    <w:rsid w:val="007F6A68"/>
    <w:rsid w:val="007F7AB8"/>
    <w:rsid w:val="0080017C"/>
    <w:rsid w:val="00801A56"/>
    <w:rsid w:val="00801B67"/>
    <w:rsid w:val="00801DB7"/>
    <w:rsid w:val="00802FD3"/>
    <w:rsid w:val="00803D70"/>
    <w:rsid w:val="00804884"/>
    <w:rsid w:val="008079C5"/>
    <w:rsid w:val="00807C7F"/>
    <w:rsid w:val="00807D1E"/>
    <w:rsid w:val="00811191"/>
    <w:rsid w:val="00812069"/>
    <w:rsid w:val="00813664"/>
    <w:rsid w:val="00817EF8"/>
    <w:rsid w:val="008210F8"/>
    <w:rsid w:val="008229EF"/>
    <w:rsid w:val="00822DDE"/>
    <w:rsid w:val="00823744"/>
    <w:rsid w:val="00823788"/>
    <w:rsid w:val="00827B34"/>
    <w:rsid w:val="00827FB1"/>
    <w:rsid w:val="00830207"/>
    <w:rsid w:val="00830E74"/>
    <w:rsid w:val="008319F7"/>
    <w:rsid w:val="008325DA"/>
    <w:rsid w:val="00832CD9"/>
    <w:rsid w:val="008330D6"/>
    <w:rsid w:val="00833DDC"/>
    <w:rsid w:val="00834B05"/>
    <w:rsid w:val="00834D61"/>
    <w:rsid w:val="0083518F"/>
    <w:rsid w:val="0084068F"/>
    <w:rsid w:val="00840968"/>
    <w:rsid w:val="00842844"/>
    <w:rsid w:val="00844CDD"/>
    <w:rsid w:val="008456B0"/>
    <w:rsid w:val="008469CB"/>
    <w:rsid w:val="00846A4C"/>
    <w:rsid w:val="0084769B"/>
    <w:rsid w:val="00847BDF"/>
    <w:rsid w:val="00847E6F"/>
    <w:rsid w:val="00850216"/>
    <w:rsid w:val="008526B1"/>
    <w:rsid w:val="00853E1E"/>
    <w:rsid w:val="0085569B"/>
    <w:rsid w:val="00856E4C"/>
    <w:rsid w:val="00857EDE"/>
    <w:rsid w:val="00860C05"/>
    <w:rsid w:val="00860E1A"/>
    <w:rsid w:val="00861505"/>
    <w:rsid w:val="0086323F"/>
    <w:rsid w:val="00863D21"/>
    <w:rsid w:val="00870A0A"/>
    <w:rsid w:val="0087280A"/>
    <w:rsid w:val="00874BE7"/>
    <w:rsid w:val="00884F65"/>
    <w:rsid w:val="0088552C"/>
    <w:rsid w:val="008909BC"/>
    <w:rsid w:val="00891BB4"/>
    <w:rsid w:val="00892A60"/>
    <w:rsid w:val="0089431F"/>
    <w:rsid w:val="00894D0D"/>
    <w:rsid w:val="008A30F3"/>
    <w:rsid w:val="008A5799"/>
    <w:rsid w:val="008A6D82"/>
    <w:rsid w:val="008B066B"/>
    <w:rsid w:val="008B0D20"/>
    <w:rsid w:val="008B25A6"/>
    <w:rsid w:val="008B3E05"/>
    <w:rsid w:val="008B43A9"/>
    <w:rsid w:val="008B491C"/>
    <w:rsid w:val="008B5941"/>
    <w:rsid w:val="008C0D22"/>
    <w:rsid w:val="008C3F36"/>
    <w:rsid w:val="008C61A9"/>
    <w:rsid w:val="008D15DC"/>
    <w:rsid w:val="008D2477"/>
    <w:rsid w:val="008D37C1"/>
    <w:rsid w:val="008D40AA"/>
    <w:rsid w:val="008D4442"/>
    <w:rsid w:val="008D5DB1"/>
    <w:rsid w:val="008E12DA"/>
    <w:rsid w:val="008E27F2"/>
    <w:rsid w:val="008E31EE"/>
    <w:rsid w:val="008E32DD"/>
    <w:rsid w:val="008E4161"/>
    <w:rsid w:val="008F0262"/>
    <w:rsid w:val="008F149C"/>
    <w:rsid w:val="008F2C1F"/>
    <w:rsid w:val="008F2E70"/>
    <w:rsid w:val="008F2EB3"/>
    <w:rsid w:val="008F4F8A"/>
    <w:rsid w:val="008F53EA"/>
    <w:rsid w:val="008F6DB9"/>
    <w:rsid w:val="008F797E"/>
    <w:rsid w:val="008F7A38"/>
    <w:rsid w:val="009017CD"/>
    <w:rsid w:val="009026F4"/>
    <w:rsid w:val="00903A2D"/>
    <w:rsid w:val="00903A98"/>
    <w:rsid w:val="00906C97"/>
    <w:rsid w:val="009079FE"/>
    <w:rsid w:val="009106AE"/>
    <w:rsid w:val="00910822"/>
    <w:rsid w:val="0091159C"/>
    <w:rsid w:val="00911749"/>
    <w:rsid w:val="009151B3"/>
    <w:rsid w:val="0091538A"/>
    <w:rsid w:val="009172C5"/>
    <w:rsid w:val="009200FC"/>
    <w:rsid w:val="00921508"/>
    <w:rsid w:val="00924B3F"/>
    <w:rsid w:val="00925B06"/>
    <w:rsid w:val="00926863"/>
    <w:rsid w:val="0092720B"/>
    <w:rsid w:val="00927717"/>
    <w:rsid w:val="0093261D"/>
    <w:rsid w:val="00933487"/>
    <w:rsid w:val="009338B5"/>
    <w:rsid w:val="00935EDE"/>
    <w:rsid w:val="00942636"/>
    <w:rsid w:val="009472F9"/>
    <w:rsid w:val="009510E0"/>
    <w:rsid w:val="0095194D"/>
    <w:rsid w:val="00952118"/>
    <w:rsid w:val="00952D81"/>
    <w:rsid w:val="00953733"/>
    <w:rsid w:val="009549DB"/>
    <w:rsid w:val="00954DE2"/>
    <w:rsid w:val="00956C23"/>
    <w:rsid w:val="0095719E"/>
    <w:rsid w:val="00960B86"/>
    <w:rsid w:val="009616EC"/>
    <w:rsid w:val="0096278A"/>
    <w:rsid w:val="00964A93"/>
    <w:rsid w:val="009657B6"/>
    <w:rsid w:val="00967412"/>
    <w:rsid w:val="009677DB"/>
    <w:rsid w:val="00971376"/>
    <w:rsid w:val="009719DA"/>
    <w:rsid w:val="009767A5"/>
    <w:rsid w:val="00980613"/>
    <w:rsid w:val="00980CF9"/>
    <w:rsid w:val="0098121A"/>
    <w:rsid w:val="00981E1D"/>
    <w:rsid w:val="00983889"/>
    <w:rsid w:val="00983EA3"/>
    <w:rsid w:val="0098751C"/>
    <w:rsid w:val="00990214"/>
    <w:rsid w:val="0099447A"/>
    <w:rsid w:val="0099455F"/>
    <w:rsid w:val="009950B8"/>
    <w:rsid w:val="00995705"/>
    <w:rsid w:val="00995D6C"/>
    <w:rsid w:val="009967BF"/>
    <w:rsid w:val="00997D8B"/>
    <w:rsid w:val="009A0A27"/>
    <w:rsid w:val="009A2A80"/>
    <w:rsid w:val="009A477B"/>
    <w:rsid w:val="009A48F1"/>
    <w:rsid w:val="009A4BDB"/>
    <w:rsid w:val="009A51FC"/>
    <w:rsid w:val="009A572B"/>
    <w:rsid w:val="009A610C"/>
    <w:rsid w:val="009A6EBF"/>
    <w:rsid w:val="009B0096"/>
    <w:rsid w:val="009B3C00"/>
    <w:rsid w:val="009B7DF7"/>
    <w:rsid w:val="009C085D"/>
    <w:rsid w:val="009C08FB"/>
    <w:rsid w:val="009C1059"/>
    <w:rsid w:val="009C20A7"/>
    <w:rsid w:val="009C21ED"/>
    <w:rsid w:val="009C4444"/>
    <w:rsid w:val="009C486A"/>
    <w:rsid w:val="009C4AF7"/>
    <w:rsid w:val="009D0C56"/>
    <w:rsid w:val="009D5B64"/>
    <w:rsid w:val="009D5C81"/>
    <w:rsid w:val="009D7367"/>
    <w:rsid w:val="009E1E4C"/>
    <w:rsid w:val="009E1F49"/>
    <w:rsid w:val="009E3EED"/>
    <w:rsid w:val="009E52EB"/>
    <w:rsid w:val="009E5C46"/>
    <w:rsid w:val="009E5D7D"/>
    <w:rsid w:val="009E69BE"/>
    <w:rsid w:val="009E7A8F"/>
    <w:rsid w:val="009F22F2"/>
    <w:rsid w:val="009F446D"/>
    <w:rsid w:val="009F503D"/>
    <w:rsid w:val="009F531D"/>
    <w:rsid w:val="00A03C7E"/>
    <w:rsid w:val="00A04EBF"/>
    <w:rsid w:val="00A054E7"/>
    <w:rsid w:val="00A06DDF"/>
    <w:rsid w:val="00A07E77"/>
    <w:rsid w:val="00A12562"/>
    <w:rsid w:val="00A12583"/>
    <w:rsid w:val="00A14892"/>
    <w:rsid w:val="00A156F9"/>
    <w:rsid w:val="00A15873"/>
    <w:rsid w:val="00A15AAF"/>
    <w:rsid w:val="00A1680F"/>
    <w:rsid w:val="00A21EBC"/>
    <w:rsid w:val="00A23726"/>
    <w:rsid w:val="00A2462E"/>
    <w:rsid w:val="00A24A7A"/>
    <w:rsid w:val="00A26326"/>
    <w:rsid w:val="00A27E8C"/>
    <w:rsid w:val="00A30D6A"/>
    <w:rsid w:val="00A314CC"/>
    <w:rsid w:val="00A32016"/>
    <w:rsid w:val="00A32480"/>
    <w:rsid w:val="00A35297"/>
    <w:rsid w:val="00A40FF0"/>
    <w:rsid w:val="00A43677"/>
    <w:rsid w:val="00A43ED8"/>
    <w:rsid w:val="00A44610"/>
    <w:rsid w:val="00A449B2"/>
    <w:rsid w:val="00A45E1A"/>
    <w:rsid w:val="00A468CE"/>
    <w:rsid w:val="00A472F7"/>
    <w:rsid w:val="00A50255"/>
    <w:rsid w:val="00A552F1"/>
    <w:rsid w:val="00A57C85"/>
    <w:rsid w:val="00A67990"/>
    <w:rsid w:val="00A67E19"/>
    <w:rsid w:val="00A70A5F"/>
    <w:rsid w:val="00A70C06"/>
    <w:rsid w:val="00A71F2B"/>
    <w:rsid w:val="00A722F7"/>
    <w:rsid w:val="00A723FB"/>
    <w:rsid w:val="00A72BFB"/>
    <w:rsid w:val="00A86B9A"/>
    <w:rsid w:val="00A86FD5"/>
    <w:rsid w:val="00A874C2"/>
    <w:rsid w:val="00A913FE"/>
    <w:rsid w:val="00A91F30"/>
    <w:rsid w:val="00A91FE5"/>
    <w:rsid w:val="00A93D91"/>
    <w:rsid w:val="00A96355"/>
    <w:rsid w:val="00AA0643"/>
    <w:rsid w:val="00AB104C"/>
    <w:rsid w:val="00AB1063"/>
    <w:rsid w:val="00AB10DC"/>
    <w:rsid w:val="00AB234F"/>
    <w:rsid w:val="00AB539E"/>
    <w:rsid w:val="00AB57FC"/>
    <w:rsid w:val="00AB6CEC"/>
    <w:rsid w:val="00AC037D"/>
    <w:rsid w:val="00AC2639"/>
    <w:rsid w:val="00AC29AA"/>
    <w:rsid w:val="00AC2D5B"/>
    <w:rsid w:val="00AC3659"/>
    <w:rsid w:val="00AC722D"/>
    <w:rsid w:val="00AD34AE"/>
    <w:rsid w:val="00AD44A0"/>
    <w:rsid w:val="00AD5AB9"/>
    <w:rsid w:val="00AD60F6"/>
    <w:rsid w:val="00AD73C0"/>
    <w:rsid w:val="00AE14AE"/>
    <w:rsid w:val="00AE517E"/>
    <w:rsid w:val="00AE62EB"/>
    <w:rsid w:val="00AE6CD4"/>
    <w:rsid w:val="00AE75BC"/>
    <w:rsid w:val="00AF175E"/>
    <w:rsid w:val="00AF1F24"/>
    <w:rsid w:val="00AF2642"/>
    <w:rsid w:val="00AF3ECB"/>
    <w:rsid w:val="00AF66BE"/>
    <w:rsid w:val="00AF756C"/>
    <w:rsid w:val="00AF7939"/>
    <w:rsid w:val="00AF7F36"/>
    <w:rsid w:val="00B00D28"/>
    <w:rsid w:val="00B02344"/>
    <w:rsid w:val="00B02DC8"/>
    <w:rsid w:val="00B03979"/>
    <w:rsid w:val="00B03A80"/>
    <w:rsid w:val="00B05B8F"/>
    <w:rsid w:val="00B05CC1"/>
    <w:rsid w:val="00B11D9A"/>
    <w:rsid w:val="00B14549"/>
    <w:rsid w:val="00B14AF2"/>
    <w:rsid w:val="00B15A85"/>
    <w:rsid w:val="00B16116"/>
    <w:rsid w:val="00B16792"/>
    <w:rsid w:val="00B20B90"/>
    <w:rsid w:val="00B22556"/>
    <w:rsid w:val="00B2263E"/>
    <w:rsid w:val="00B238B5"/>
    <w:rsid w:val="00B23D54"/>
    <w:rsid w:val="00B23F1E"/>
    <w:rsid w:val="00B240C6"/>
    <w:rsid w:val="00B27541"/>
    <w:rsid w:val="00B27C13"/>
    <w:rsid w:val="00B27F27"/>
    <w:rsid w:val="00B30178"/>
    <w:rsid w:val="00B30CBD"/>
    <w:rsid w:val="00B312A5"/>
    <w:rsid w:val="00B31381"/>
    <w:rsid w:val="00B32495"/>
    <w:rsid w:val="00B35E1B"/>
    <w:rsid w:val="00B40D7A"/>
    <w:rsid w:val="00B42625"/>
    <w:rsid w:val="00B43535"/>
    <w:rsid w:val="00B45508"/>
    <w:rsid w:val="00B55479"/>
    <w:rsid w:val="00B56B27"/>
    <w:rsid w:val="00B57485"/>
    <w:rsid w:val="00B61964"/>
    <w:rsid w:val="00B62232"/>
    <w:rsid w:val="00B62414"/>
    <w:rsid w:val="00B63389"/>
    <w:rsid w:val="00B63B0B"/>
    <w:rsid w:val="00B64D27"/>
    <w:rsid w:val="00B675E6"/>
    <w:rsid w:val="00B67FAB"/>
    <w:rsid w:val="00B70A96"/>
    <w:rsid w:val="00B71872"/>
    <w:rsid w:val="00B736F0"/>
    <w:rsid w:val="00B764E8"/>
    <w:rsid w:val="00B767C3"/>
    <w:rsid w:val="00B8324F"/>
    <w:rsid w:val="00B84F87"/>
    <w:rsid w:val="00B861B2"/>
    <w:rsid w:val="00B90208"/>
    <w:rsid w:val="00B91AC4"/>
    <w:rsid w:val="00B9276C"/>
    <w:rsid w:val="00B9379A"/>
    <w:rsid w:val="00B95909"/>
    <w:rsid w:val="00B95A98"/>
    <w:rsid w:val="00B9614B"/>
    <w:rsid w:val="00B96273"/>
    <w:rsid w:val="00B97EBD"/>
    <w:rsid w:val="00BA052D"/>
    <w:rsid w:val="00BA1DE0"/>
    <w:rsid w:val="00BA39EE"/>
    <w:rsid w:val="00BA6109"/>
    <w:rsid w:val="00BA7775"/>
    <w:rsid w:val="00BA7B07"/>
    <w:rsid w:val="00BB35D8"/>
    <w:rsid w:val="00BB42DA"/>
    <w:rsid w:val="00BB5A99"/>
    <w:rsid w:val="00BB7C87"/>
    <w:rsid w:val="00BB7EA8"/>
    <w:rsid w:val="00BC1EB8"/>
    <w:rsid w:val="00BC4BE5"/>
    <w:rsid w:val="00BC6A6F"/>
    <w:rsid w:val="00BE0EB9"/>
    <w:rsid w:val="00BE2224"/>
    <w:rsid w:val="00BE2343"/>
    <w:rsid w:val="00BE4B87"/>
    <w:rsid w:val="00BE66D8"/>
    <w:rsid w:val="00BF0074"/>
    <w:rsid w:val="00BF2F44"/>
    <w:rsid w:val="00BF4C76"/>
    <w:rsid w:val="00BF4ED7"/>
    <w:rsid w:val="00BF726A"/>
    <w:rsid w:val="00C00417"/>
    <w:rsid w:val="00C01CB5"/>
    <w:rsid w:val="00C02C7E"/>
    <w:rsid w:val="00C030DA"/>
    <w:rsid w:val="00C0322D"/>
    <w:rsid w:val="00C03B10"/>
    <w:rsid w:val="00C0526C"/>
    <w:rsid w:val="00C0612A"/>
    <w:rsid w:val="00C12017"/>
    <w:rsid w:val="00C140C6"/>
    <w:rsid w:val="00C14CAB"/>
    <w:rsid w:val="00C15006"/>
    <w:rsid w:val="00C158C0"/>
    <w:rsid w:val="00C15E8B"/>
    <w:rsid w:val="00C1777F"/>
    <w:rsid w:val="00C207AD"/>
    <w:rsid w:val="00C21B03"/>
    <w:rsid w:val="00C21B67"/>
    <w:rsid w:val="00C22A0D"/>
    <w:rsid w:val="00C22BE3"/>
    <w:rsid w:val="00C25D27"/>
    <w:rsid w:val="00C27845"/>
    <w:rsid w:val="00C27DB1"/>
    <w:rsid w:val="00C3119F"/>
    <w:rsid w:val="00C3186A"/>
    <w:rsid w:val="00C31E84"/>
    <w:rsid w:val="00C32802"/>
    <w:rsid w:val="00C33D09"/>
    <w:rsid w:val="00C35EAC"/>
    <w:rsid w:val="00C365A3"/>
    <w:rsid w:val="00C3704D"/>
    <w:rsid w:val="00C37B22"/>
    <w:rsid w:val="00C401B9"/>
    <w:rsid w:val="00C41979"/>
    <w:rsid w:val="00C42470"/>
    <w:rsid w:val="00C43204"/>
    <w:rsid w:val="00C43F06"/>
    <w:rsid w:val="00C4433D"/>
    <w:rsid w:val="00C446CE"/>
    <w:rsid w:val="00C467C4"/>
    <w:rsid w:val="00C5202B"/>
    <w:rsid w:val="00C52EEF"/>
    <w:rsid w:val="00C54CEE"/>
    <w:rsid w:val="00C55421"/>
    <w:rsid w:val="00C55429"/>
    <w:rsid w:val="00C566AD"/>
    <w:rsid w:val="00C61731"/>
    <w:rsid w:val="00C6252C"/>
    <w:rsid w:val="00C63406"/>
    <w:rsid w:val="00C66A0C"/>
    <w:rsid w:val="00C71669"/>
    <w:rsid w:val="00C7184A"/>
    <w:rsid w:val="00C71C11"/>
    <w:rsid w:val="00C71D5D"/>
    <w:rsid w:val="00C721D0"/>
    <w:rsid w:val="00C72223"/>
    <w:rsid w:val="00C724C1"/>
    <w:rsid w:val="00C7588E"/>
    <w:rsid w:val="00C75FEC"/>
    <w:rsid w:val="00C76A16"/>
    <w:rsid w:val="00C80CAA"/>
    <w:rsid w:val="00C80D8C"/>
    <w:rsid w:val="00C81148"/>
    <w:rsid w:val="00C820C6"/>
    <w:rsid w:val="00C83622"/>
    <w:rsid w:val="00C84000"/>
    <w:rsid w:val="00C85389"/>
    <w:rsid w:val="00C86182"/>
    <w:rsid w:val="00C86BB2"/>
    <w:rsid w:val="00C9104F"/>
    <w:rsid w:val="00C91DF7"/>
    <w:rsid w:val="00C934EA"/>
    <w:rsid w:val="00C94D99"/>
    <w:rsid w:val="00C94EDA"/>
    <w:rsid w:val="00CA1160"/>
    <w:rsid w:val="00CA3408"/>
    <w:rsid w:val="00CA443A"/>
    <w:rsid w:val="00CA4AB9"/>
    <w:rsid w:val="00CA62CC"/>
    <w:rsid w:val="00CA67A7"/>
    <w:rsid w:val="00CB08E3"/>
    <w:rsid w:val="00CB13E4"/>
    <w:rsid w:val="00CB31DA"/>
    <w:rsid w:val="00CB456A"/>
    <w:rsid w:val="00CB507E"/>
    <w:rsid w:val="00CB5747"/>
    <w:rsid w:val="00CB7B48"/>
    <w:rsid w:val="00CC13FF"/>
    <w:rsid w:val="00CC3598"/>
    <w:rsid w:val="00CC539E"/>
    <w:rsid w:val="00CC5747"/>
    <w:rsid w:val="00CC75A3"/>
    <w:rsid w:val="00CD017A"/>
    <w:rsid w:val="00CD057A"/>
    <w:rsid w:val="00CD1861"/>
    <w:rsid w:val="00CD2485"/>
    <w:rsid w:val="00CD28B0"/>
    <w:rsid w:val="00CD30AA"/>
    <w:rsid w:val="00CD39A9"/>
    <w:rsid w:val="00CD42D5"/>
    <w:rsid w:val="00CD5C0F"/>
    <w:rsid w:val="00CD730E"/>
    <w:rsid w:val="00CE3824"/>
    <w:rsid w:val="00CE7B77"/>
    <w:rsid w:val="00CF3703"/>
    <w:rsid w:val="00CF3E5E"/>
    <w:rsid w:val="00CF57D6"/>
    <w:rsid w:val="00D00C5A"/>
    <w:rsid w:val="00D01F48"/>
    <w:rsid w:val="00D03075"/>
    <w:rsid w:val="00D03236"/>
    <w:rsid w:val="00D03845"/>
    <w:rsid w:val="00D0517A"/>
    <w:rsid w:val="00D053F3"/>
    <w:rsid w:val="00D07169"/>
    <w:rsid w:val="00D104C8"/>
    <w:rsid w:val="00D10D48"/>
    <w:rsid w:val="00D12079"/>
    <w:rsid w:val="00D17F05"/>
    <w:rsid w:val="00D22946"/>
    <w:rsid w:val="00D23A8D"/>
    <w:rsid w:val="00D2541E"/>
    <w:rsid w:val="00D25616"/>
    <w:rsid w:val="00D27553"/>
    <w:rsid w:val="00D27AD5"/>
    <w:rsid w:val="00D3266C"/>
    <w:rsid w:val="00D32F78"/>
    <w:rsid w:val="00D33202"/>
    <w:rsid w:val="00D36334"/>
    <w:rsid w:val="00D3743D"/>
    <w:rsid w:val="00D41A79"/>
    <w:rsid w:val="00D422AF"/>
    <w:rsid w:val="00D43AE1"/>
    <w:rsid w:val="00D4482D"/>
    <w:rsid w:val="00D44BCC"/>
    <w:rsid w:val="00D44FD1"/>
    <w:rsid w:val="00D463DC"/>
    <w:rsid w:val="00D476B7"/>
    <w:rsid w:val="00D50094"/>
    <w:rsid w:val="00D51AE6"/>
    <w:rsid w:val="00D55E65"/>
    <w:rsid w:val="00D569EE"/>
    <w:rsid w:val="00D56D1A"/>
    <w:rsid w:val="00D610B8"/>
    <w:rsid w:val="00D614FC"/>
    <w:rsid w:val="00D634A9"/>
    <w:rsid w:val="00D637E9"/>
    <w:rsid w:val="00D6536E"/>
    <w:rsid w:val="00D6655A"/>
    <w:rsid w:val="00D70274"/>
    <w:rsid w:val="00D70E5C"/>
    <w:rsid w:val="00D71EEE"/>
    <w:rsid w:val="00D72A21"/>
    <w:rsid w:val="00D73FF4"/>
    <w:rsid w:val="00D76220"/>
    <w:rsid w:val="00D77F5A"/>
    <w:rsid w:val="00D80A35"/>
    <w:rsid w:val="00D80C72"/>
    <w:rsid w:val="00D81DCA"/>
    <w:rsid w:val="00D87530"/>
    <w:rsid w:val="00D877DD"/>
    <w:rsid w:val="00D93B18"/>
    <w:rsid w:val="00D9417A"/>
    <w:rsid w:val="00D96018"/>
    <w:rsid w:val="00D9661A"/>
    <w:rsid w:val="00D96755"/>
    <w:rsid w:val="00D972D2"/>
    <w:rsid w:val="00DA07B3"/>
    <w:rsid w:val="00DA1961"/>
    <w:rsid w:val="00DA20F8"/>
    <w:rsid w:val="00DA2B99"/>
    <w:rsid w:val="00DA3BB3"/>
    <w:rsid w:val="00DA4E6D"/>
    <w:rsid w:val="00DA74D8"/>
    <w:rsid w:val="00DB0F47"/>
    <w:rsid w:val="00DB3E1D"/>
    <w:rsid w:val="00DB4231"/>
    <w:rsid w:val="00DB4554"/>
    <w:rsid w:val="00DB4596"/>
    <w:rsid w:val="00DB5119"/>
    <w:rsid w:val="00DB7925"/>
    <w:rsid w:val="00DC03D5"/>
    <w:rsid w:val="00DC22EC"/>
    <w:rsid w:val="00DC38F0"/>
    <w:rsid w:val="00DC530E"/>
    <w:rsid w:val="00DC6043"/>
    <w:rsid w:val="00DC6B1F"/>
    <w:rsid w:val="00DD02E6"/>
    <w:rsid w:val="00DD167D"/>
    <w:rsid w:val="00DD3B1E"/>
    <w:rsid w:val="00DD402B"/>
    <w:rsid w:val="00DD4FE7"/>
    <w:rsid w:val="00DD632C"/>
    <w:rsid w:val="00DD64B5"/>
    <w:rsid w:val="00DE0844"/>
    <w:rsid w:val="00DE19B4"/>
    <w:rsid w:val="00DE32E3"/>
    <w:rsid w:val="00DE35BA"/>
    <w:rsid w:val="00DE55F4"/>
    <w:rsid w:val="00DE75F7"/>
    <w:rsid w:val="00DE7DA8"/>
    <w:rsid w:val="00DF031B"/>
    <w:rsid w:val="00DF0E4E"/>
    <w:rsid w:val="00DF16C5"/>
    <w:rsid w:val="00DF1AF1"/>
    <w:rsid w:val="00DF2DE8"/>
    <w:rsid w:val="00DF32A2"/>
    <w:rsid w:val="00DF32F6"/>
    <w:rsid w:val="00DF423F"/>
    <w:rsid w:val="00DF4B44"/>
    <w:rsid w:val="00DF5AC6"/>
    <w:rsid w:val="00E01D30"/>
    <w:rsid w:val="00E04832"/>
    <w:rsid w:val="00E04FBE"/>
    <w:rsid w:val="00E06C69"/>
    <w:rsid w:val="00E077C8"/>
    <w:rsid w:val="00E118CA"/>
    <w:rsid w:val="00E12851"/>
    <w:rsid w:val="00E1286D"/>
    <w:rsid w:val="00E13ADC"/>
    <w:rsid w:val="00E15607"/>
    <w:rsid w:val="00E17BD4"/>
    <w:rsid w:val="00E17D3E"/>
    <w:rsid w:val="00E2111B"/>
    <w:rsid w:val="00E2168D"/>
    <w:rsid w:val="00E21F4D"/>
    <w:rsid w:val="00E233D6"/>
    <w:rsid w:val="00E2364B"/>
    <w:rsid w:val="00E2634D"/>
    <w:rsid w:val="00E266D8"/>
    <w:rsid w:val="00E2758F"/>
    <w:rsid w:val="00E32255"/>
    <w:rsid w:val="00E3233F"/>
    <w:rsid w:val="00E35437"/>
    <w:rsid w:val="00E36A7C"/>
    <w:rsid w:val="00E37401"/>
    <w:rsid w:val="00E40DD7"/>
    <w:rsid w:val="00E4205D"/>
    <w:rsid w:val="00E42135"/>
    <w:rsid w:val="00E433BE"/>
    <w:rsid w:val="00E46193"/>
    <w:rsid w:val="00E46BD0"/>
    <w:rsid w:val="00E474D9"/>
    <w:rsid w:val="00E54193"/>
    <w:rsid w:val="00E56ED3"/>
    <w:rsid w:val="00E60B23"/>
    <w:rsid w:val="00E661E5"/>
    <w:rsid w:val="00E67240"/>
    <w:rsid w:val="00E67B94"/>
    <w:rsid w:val="00E70E78"/>
    <w:rsid w:val="00E75457"/>
    <w:rsid w:val="00E76879"/>
    <w:rsid w:val="00E769AC"/>
    <w:rsid w:val="00E77105"/>
    <w:rsid w:val="00E771B3"/>
    <w:rsid w:val="00E81F0C"/>
    <w:rsid w:val="00E839CE"/>
    <w:rsid w:val="00E8648D"/>
    <w:rsid w:val="00E86F15"/>
    <w:rsid w:val="00E9113C"/>
    <w:rsid w:val="00E91A7A"/>
    <w:rsid w:val="00E92375"/>
    <w:rsid w:val="00E92BA9"/>
    <w:rsid w:val="00E9327C"/>
    <w:rsid w:val="00E9516D"/>
    <w:rsid w:val="00E964F2"/>
    <w:rsid w:val="00EA2DFC"/>
    <w:rsid w:val="00EA7F22"/>
    <w:rsid w:val="00EB0EF5"/>
    <w:rsid w:val="00EB25E3"/>
    <w:rsid w:val="00EB3CB6"/>
    <w:rsid w:val="00EB4F21"/>
    <w:rsid w:val="00EC0FF8"/>
    <w:rsid w:val="00EC14FB"/>
    <w:rsid w:val="00EC45E1"/>
    <w:rsid w:val="00EC56D6"/>
    <w:rsid w:val="00EC72A6"/>
    <w:rsid w:val="00EC76E3"/>
    <w:rsid w:val="00ED15DE"/>
    <w:rsid w:val="00ED20B5"/>
    <w:rsid w:val="00ED4941"/>
    <w:rsid w:val="00ED4E76"/>
    <w:rsid w:val="00ED59C8"/>
    <w:rsid w:val="00ED5BBE"/>
    <w:rsid w:val="00ED62EE"/>
    <w:rsid w:val="00ED6B11"/>
    <w:rsid w:val="00ED7F4D"/>
    <w:rsid w:val="00EE3180"/>
    <w:rsid w:val="00EE326E"/>
    <w:rsid w:val="00EE33AB"/>
    <w:rsid w:val="00EE417E"/>
    <w:rsid w:val="00EE4B06"/>
    <w:rsid w:val="00EE634D"/>
    <w:rsid w:val="00EF3280"/>
    <w:rsid w:val="00EF3F66"/>
    <w:rsid w:val="00EF52BC"/>
    <w:rsid w:val="00EF57D3"/>
    <w:rsid w:val="00EF6896"/>
    <w:rsid w:val="00EF768F"/>
    <w:rsid w:val="00F01553"/>
    <w:rsid w:val="00F0194E"/>
    <w:rsid w:val="00F02096"/>
    <w:rsid w:val="00F02CB8"/>
    <w:rsid w:val="00F034C0"/>
    <w:rsid w:val="00F0589F"/>
    <w:rsid w:val="00F07BAA"/>
    <w:rsid w:val="00F12330"/>
    <w:rsid w:val="00F124EC"/>
    <w:rsid w:val="00F13BB1"/>
    <w:rsid w:val="00F13F5B"/>
    <w:rsid w:val="00F158EA"/>
    <w:rsid w:val="00F17394"/>
    <w:rsid w:val="00F17534"/>
    <w:rsid w:val="00F229EB"/>
    <w:rsid w:val="00F232D5"/>
    <w:rsid w:val="00F235FE"/>
    <w:rsid w:val="00F23778"/>
    <w:rsid w:val="00F23AA6"/>
    <w:rsid w:val="00F24C0C"/>
    <w:rsid w:val="00F25CE3"/>
    <w:rsid w:val="00F26B28"/>
    <w:rsid w:val="00F31A77"/>
    <w:rsid w:val="00F32487"/>
    <w:rsid w:val="00F32EF0"/>
    <w:rsid w:val="00F34311"/>
    <w:rsid w:val="00F35152"/>
    <w:rsid w:val="00F35E71"/>
    <w:rsid w:val="00F36FEA"/>
    <w:rsid w:val="00F3719D"/>
    <w:rsid w:val="00F37E78"/>
    <w:rsid w:val="00F42B53"/>
    <w:rsid w:val="00F43E19"/>
    <w:rsid w:val="00F457DF"/>
    <w:rsid w:val="00F46730"/>
    <w:rsid w:val="00F46BC5"/>
    <w:rsid w:val="00F4727E"/>
    <w:rsid w:val="00F50A3E"/>
    <w:rsid w:val="00F52CFA"/>
    <w:rsid w:val="00F533BE"/>
    <w:rsid w:val="00F54640"/>
    <w:rsid w:val="00F55299"/>
    <w:rsid w:val="00F56CFD"/>
    <w:rsid w:val="00F57253"/>
    <w:rsid w:val="00F605C2"/>
    <w:rsid w:val="00F60FAD"/>
    <w:rsid w:val="00F62A69"/>
    <w:rsid w:val="00F6466B"/>
    <w:rsid w:val="00F669C3"/>
    <w:rsid w:val="00F72BDE"/>
    <w:rsid w:val="00F73EB2"/>
    <w:rsid w:val="00F73F94"/>
    <w:rsid w:val="00F7413D"/>
    <w:rsid w:val="00F74156"/>
    <w:rsid w:val="00F744CD"/>
    <w:rsid w:val="00F7532C"/>
    <w:rsid w:val="00F757FB"/>
    <w:rsid w:val="00F76342"/>
    <w:rsid w:val="00F76583"/>
    <w:rsid w:val="00F76AE4"/>
    <w:rsid w:val="00F77241"/>
    <w:rsid w:val="00F87B6A"/>
    <w:rsid w:val="00F87CEB"/>
    <w:rsid w:val="00F9174C"/>
    <w:rsid w:val="00F9205F"/>
    <w:rsid w:val="00F931E2"/>
    <w:rsid w:val="00F939FB"/>
    <w:rsid w:val="00F9519D"/>
    <w:rsid w:val="00F958FD"/>
    <w:rsid w:val="00F972B1"/>
    <w:rsid w:val="00FA054B"/>
    <w:rsid w:val="00FA08FB"/>
    <w:rsid w:val="00FA2D5C"/>
    <w:rsid w:val="00FA505A"/>
    <w:rsid w:val="00FA5803"/>
    <w:rsid w:val="00FA5E26"/>
    <w:rsid w:val="00FA7A08"/>
    <w:rsid w:val="00FB1E1A"/>
    <w:rsid w:val="00FB5989"/>
    <w:rsid w:val="00FB7E36"/>
    <w:rsid w:val="00FC0E01"/>
    <w:rsid w:val="00FC3540"/>
    <w:rsid w:val="00FC69C1"/>
    <w:rsid w:val="00FD1584"/>
    <w:rsid w:val="00FD4C81"/>
    <w:rsid w:val="00FD4CBA"/>
    <w:rsid w:val="00FD5964"/>
    <w:rsid w:val="00FD5971"/>
    <w:rsid w:val="00FD642E"/>
    <w:rsid w:val="00FD64EC"/>
    <w:rsid w:val="00FE0B41"/>
    <w:rsid w:val="00FE1AE5"/>
    <w:rsid w:val="00FE1D27"/>
    <w:rsid w:val="00FE22C4"/>
    <w:rsid w:val="00FE2854"/>
    <w:rsid w:val="00FE396F"/>
    <w:rsid w:val="00FE3F40"/>
    <w:rsid w:val="00FE56FA"/>
    <w:rsid w:val="00FF08C0"/>
    <w:rsid w:val="00FF22D4"/>
    <w:rsid w:val="00FF2A52"/>
    <w:rsid w:val="00FF300B"/>
    <w:rsid w:val="00FF34CC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53DB9A"/>
  <w15:docId w15:val="{94E5DF13-A0EA-4773-B2F5-D4A05A20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uiPriority w:val="99"/>
    <w:rsid w:val="00C724C1"/>
    <w:pPr>
      <w:numPr>
        <w:numId w:val="8"/>
      </w:numPr>
      <w:tabs>
        <w:tab w:val="clear" w:pos="180"/>
      </w:tabs>
      <w:ind w:left="0" w:firstLine="0"/>
    </w:pPr>
  </w:style>
  <w:style w:type="paragraph" w:customStyle="1" w:styleId="MMTopic2">
    <w:name w:val="MM Topic 2"/>
    <w:basedOn w:val="berschrift2"/>
    <w:link w:val="MMTopic2Zchn"/>
    <w:uiPriority w:val="99"/>
    <w:rsid w:val="00C724C1"/>
    <w:pPr>
      <w:numPr>
        <w:numId w:val="8"/>
      </w:numPr>
      <w:tabs>
        <w:tab w:val="clear" w:pos="180"/>
      </w:tabs>
    </w:pPr>
  </w:style>
  <w:style w:type="paragraph" w:customStyle="1" w:styleId="MMTopic3">
    <w:name w:val="MM Topic 3"/>
    <w:basedOn w:val="berschrift3"/>
    <w:link w:val="MMTopic3Zchn"/>
    <w:uiPriority w:val="99"/>
    <w:rsid w:val="00C724C1"/>
    <w:pPr>
      <w:numPr>
        <w:ilvl w:val="2"/>
        <w:numId w:val="8"/>
      </w:numPr>
      <w:tabs>
        <w:tab w:val="clear" w:pos="1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raster">
    <w:name w:val="Table Grid"/>
    <w:basedOn w:val="NormaleTabelle"/>
    <w:rsid w:val="009E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character" w:customStyle="1" w:styleId="hide-for-small">
    <w:name w:val="hide-for-small"/>
    <w:basedOn w:val="Absatz-Standardschriftart"/>
    <w:rsid w:val="00304D2F"/>
  </w:style>
  <w:style w:type="paragraph" w:styleId="KeinLeerraum">
    <w:name w:val="No Spacing"/>
    <w:uiPriority w:val="1"/>
    <w:qFormat/>
    <w:rsid w:val="00FF300B"/>
    <w:pPr>
      <w:tabs>
        <w:tab w:val="left" w:pos="180"/>
      </w:tabs>
      <w:ind w:right="2591"/>
    </w:pPr>
    <w:rPr>
      <w:rFonts w:ascii="Arial" w:hAnsi="Arial" w:cs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locked/>
    <w:rsid w:val="00345898"/>
    <w:pPr>
      <w:tabs>
        <w:tab w:val="clear" w:pos="18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247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575244103">
                      <w:marLeft w:val="375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-kommunikation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p-kommunikation.de/jung-instruments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085D-1FC6-4E77-8478-3D5F87A5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Tube &amp; Pipe</vt:lpstr>
    </vt:vector>
  </TitlesOfParts>
  <Company>Walther Trowal</Company>
  <LinksUpToDate>false</LinksUpToDate>
  <CharactersWithSpaces>4644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creator>Uwe Stein</dc:creator>
  <cp:lastModifiedBy>Regina Reinhardt</cp:lastModifiedBy>
  <cp:revision>2</cp:revision>
  <cp:lastPrinted>2018-07-18T15:01:00Z</cp:lastPrinted>
  <dcterms:created xsi:type="dcterms:W3CDTF">2018-08-29T07:10:00Z</dcterms:created>
  <dcterms:modified xsi:type="dcterms:W3CDTF">2018-08-29T07:10:00Z</dcterms:modified>
</cp:coreProperties>
</file>