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1E06A" w14:textId="77777777" w:rsidR="00026D8A" w:rsidRPr="00026D8A" w:rsidRDefault="00026D8A" w:rsidP="00152C6C">
      <w:pPr>
        <w:ind w:right="1840"/>
        <w:rPr>
          <w:b/>
          <w:sz w:val="40"/>
        </w:rPr>
      </w:pPr>
      <w:r w:rsidRPr="00026D8A">
        <w:rPr>
          <w:b/>
          <w:sz w:val="40"/>
        </w:rPr>
        <w:t>Presse Fakten</w:t>
      </w:r>
    </w:p>
    <w:p w14:paraId="711B0963" w14:textId="77777777" w:rsidR="00C80D8C" w:rsidRPr="0058592B" w:rsidRDefault="006E2A4E" w:rsidP="00152C6C">
      <w:pPr>
        <w:ind w:right="1840"/>
        <w:rPr>
          <w:lang w:eastAsia="de-DE"/>
        </w:rPr>
      </w:pPr>
      <w:r w:rsidRPr="0058592B">
        <w:t>Formstoffe in der Gießereitechnik</w:t>
      </w:r>
    </w:p>
    <w:p w14:paraId="354414B9" w14:textId="77777777" w:rsidR="00CC75A3" w:rsidRPr="004110BA" w:rsidRDefault="00CA67A7" w:rsidP="00152C6C">
      <w:pPr>
        <w:ind w:right="1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Jung Instruments: </w:t>
      </w:r>
      <w:r w:rsidR="006E2A4E">
        <w:rPr>
          <w:b/>
          <w:sz w:val="28"/>
          <w:szCs w:val="28"/>
        </w:rPr>
        <w:t>Weniger Gussfehler durch digitalen Bentonit-Schnelltest</w:t>
      </w:r>
    </w:p>
    <w:p w14:paraId="0FDBDD7E" w14:textId="77777777" w:rsidR="004A7D1E" w:rsidRDefault="006E2A4E" w:rsidP="00152C6C">
      <w:pPr>
        <w:ind w:right="1840"/>
        <w:rPr>
          <w:bCs/>
        </w:rPr>
      </w:pPr>
      <w:r>
        <w:t xml:space="preserve">Elektronische Messung </w:t>
      </w:r>
      <w:r w:rsidR="00152C6C">
        <w:t xml:space="preserve">der Nasszugfestigkeit </w:t>
      </w:r>
      <w:r>
        <w:t xml:space="preserve">liefert </w:t>
      </w:r>
      <w:r w:rsidR="001F12D8" w:rsidRPr="001F12D8">
        <w:t xml:space="preserve">bereits </w:t>
      </w:r>
      <w:r>
        <w:t>nach einer Minute Ergebnisse</w:t>
      </w:r>
      <w:r w:rsidR="00152C6C">
        <w:t>.</w:t>
      </w:r>
    </w:p>
    <w:p w14:paraId="00CCEDEA" w14:textId="3E354C0E" w:rsidR="003A7F12" w:rsidRPr="001A1E1E" w:rsidRDefault="00BF0074" w:rsidP="00152C6C">
      <w:pPr>
        <w:tabs>
          <w:tab w:val="clear" w:pos="180"/>
          <w:tab w:val="left" w:pos="8280"/>
        </w:tabs>
        <w:ind w:right="1840"/>
        <w:rPr>
          <w:b/>
          <w:bCs/>
        </w:rPr>
      </w:pPr>
      <w:r>
        <w:rPr>
          <w:b/>
          <w:bCs/>
        </w:rPr>
        <w:t>Viersen</w:t>
      </w:r>
      <w:r w:rsidR="003855DD">
        <w:rPr>
          <w:b/>
          <w:bCs/>
        </w:rPr>
        <w:t xml:space="preserve">, </w:t>
      </w:r>
      <w:r w:rsidR="00137B7D">
        <w:rPr>
          <w:b/>
          <w:bCs/>
        </w:rPr>
        <w:t>2</w:t>
      </w:r>
      <w:r w:rsidR="002911B7">
        <w:rPr>
          <w:b/>
          <w:bCs/>
        </w:rPr>
        <w:t>0</w:t>
      </w:r>
      <w:r w:rsidR="00366CC5">
        <w:rPr>
          <w:b/>
          <w:bCs/>
        </w:rPr>
        <w:t xml:space="preserve">. </w:t>
      </w:r>
      <w:r w:rsidR="00F45BAE">
        <w:rPr>
          <w:b/>
          <w:bCs/>
        </w:rPr>
        <w:t>August</w:t>
      </w:r>
      <w:r w:rsidR="00376766">
        <w:rPr>
          <w:b/>
          <w:bCs/>
        </w:rPr>
        <w:t xml:space="preserve"> </w:t>
      </w:r>
      <w:r w:rsidR="00366CC5">
        <w:rPr>
          <w:b/>
          <w:bCs/>
        </w:rPr>
        <w:t>201</w:t>
      </w:r>
      <w:r w:rsidR="00167217">
        <w:rPr>
          <w:b/>
          <w:bCs/>
        </w:rPr>
        <w:t>8</w:t>
      </w:r>
      <w:r w:rsidR="00366CC5">
        <w:rPr>
          <w:b/>
          <w:bCs/>
        </w:rPr>
        <w:t xml:space="preserve">  </w:t>
      </w:r>
      <w:r w:rsidR="006360D0">
        <w:rPr>
          <w:b/>
          <w:bCs/>
        </w:rPr>
        <w:t xml:space="preserve">  </w:t>
      </w:r>
      <w:r w:rsidR="00366CC5">
        <w:rPr>
          <w:b/>
          <w:bCs/>
        </w:rPr>
        <w:t xml:space="preserve"> </w:t>
      </w:r>
      <w:r w:rsidR="00152C6C" w:rsidRPr="00152C6C">
        <w:rPr>
          <w:b/>
          <w:bCs/>
        </w:rPr>
        <w:t xml:space="preserve">Das neue </w:t>
      </w:r>
      <w:r w:rsidR="00C61731">
        <w:rPr>
          <w:b/>
          <w:bCs/>
        </w:rPr>
        <w:t>Prüfgerät</w:t>
      </w:r>
      <w:r w:rsidR="00152C6C" w:rsidRPr="00152C6C">
        <w:rPr>
          <w:b/>
          <w:bCs/>
        </w:rPr>
        <w:t xml:space="preserve"> WJ1 </w:t>
      </w:r>
      <w:r w:rsidR="00C61731">
        <w:rPr>
          <w:b/>
          <w:bCs/>
        </w:rPr>
        <w:t xml:space="preserve">von Jung Instruments </w:t>
      </w:r>
      <w:r w:rsidR="00152C6C" w:rsidRPr="00152C6C">
        <w:rPr>
          <w:b/>
          <w:bCs/>
        </w:rPr>
        <w:t xml:space="preserve">misst die Nasszugfestigkeit von </w:t>
      </w:r>
      <w:r w:rsidR="001F12D8">
        <w:rPr>
          <w:b/>
          <w:bCs/>
        </w:rPr>
        <w:t>Forms</w:t>
      </w:r>
      <w:r w:rsidR="00152C6C" w:rsidRPr="00152C6C">
        <w:rPr>
          <w:b/>
          <w:bCs/>
        </w:rPr>
        <w:t xml:space="preserve">and </w:t>
      </w:r>
      <w:r w:rsidR="00152C6C">
        <w:rPr>
          <w:b/>
          <w:bCs/>
        </w:rPr>
        <w:t>automatisch</w:t>
      </w:r>
      <w:r w:rsidR="00152C6C" w:rsidRPr="00152C6C">
        <w:rPr>
          <w:b/>
          <w:bCs/>
        </w:rPr>
        <w:t xml:space="preserve"> und zeigt den Messwert </w:t>
      </w:r>
      <w:r w:rsidR="001F12D8">
        <w:rPr>
          <w:b/>
          <w:bCs/>
        </w:rPr>
        <w:t xml:space="preserve">nach einer Minute </w:t>
      </w:r>
      <w:r w:rsidR="00152C6C" w:rsidRPr="00152C6C">
        <w:rPr>
          <w:b/>
          <w:bCs/>
        </w:rPr>
        <w:t>digital in N/cm² an.</w:t>
      </w:r>
      <w:r w:rsidR="001A1E1E">
        <w:rPr>
          <w:b/>
          <w:bCs/>
        </w:rPr>
        <w:t xml:space="preserve"> </w:t>
      </w:r>
      <w:r w:rsidR="001F12D8" w:rsidRPr="00DC38F0">
        <w:rPr>
          <w:b/>
          <w:bCs/>
        </w:rPr>
        <w:t>So erhöht die Messung die Prozesssicherheit</w:t>
      </w:r>
      <w:r w:rsidR="00DC38F0" w:rsidRPr="00DC38F0">
        <w:rPr>
          <w:b/>
          <w:bCs/>
        </w:rPr>
        <w:t xml:space="preserve"> </w:t>
      </w:r>
      <w:r w:rsidR="002A3B22" w:rsidRPr="002A51C0">
        <w:rPr>
          <w:b/>
          <w:bCs/>
        </w:rPr>
        <w:t xml:space="preserve">schon vor dem </w:t>
      </w:r>
      <w:r w:rsidR="00DC38F0" w:rsidRPr="00DC38F0">
        <w:rPr>
          <w:b/>
          <w:bCs/>
        </w:rPr>
        <w:t>Gießen</w:t>
      </w:r>
      <w:r w:rsidR="002A3B22">
        <w:rPr>
          <w:b/>
          <w:bCs/>
        </w:rPr>
        <w:t xml:space="preserve"> und</w:t>
      </w:r>
      <w:r w:rsidR="002A3B22" w:rsidRPr="002A51C0">
        <w:rPr>
          <w:b/>
          <w:bCs/>
        </w:rPr>
        <w:t xml:space="preserve"> reduziert damit</w:t>
      </w:r>
      <w:r w:rsidR="001F12D8" w:rsidRPr="00DC38F0">
        <w:rPr>
          <w:b/>
          <w:bCs/>
        </w:rPr>
        <w:t xml:space="preserve"> Nacharbeit und Ausschuss</w:t>
      </w:r>
      <w:r w:rsidR="00DC38F0">
        <w:rPr>
          <w:b/>
          <w:bCs/>
        </w:rPr>
        <w:t>.</w:t>
      </w:r>
    </w:p>
    <w:p w14:paraId="50CFD3E4" w14:textId="52E13BE5" w:rsidR="000B38EC" w:rsidRDefault="00AC722D" w:rsidP="00152C6C">
      <w:pPr>
        <w:ind w:right="1840"/>
        <w:rPr>
          <w:lang w:eastAsia="de-DE"/>
        </w:rPr>
      </w:pPr>
      <w:r>
        <w:rPr>
          <w:lang w:eastAsia="de-DE"/>
        </w:rPr>
        <w:t>Die Nasszugfestigkeit</w:t>
      </w:r>
      <w:r w:rsidRPr="00152C6C">
        <w:rPr>
          <w:lang w:eastAsia="de-DE"/>
        </w:rPr>
        <w:t xml:space="preserve"> </w:t>
      </w:r>
      <w:r>
        <w:rPr>
          <w:lang w:eastAsia="de-DE"/>
        </w:rPr>
        <w:t xml:space="preserve">des Formsandes hängt entscheidend vom </w:t>
      </w:r>
      <w:r w:rsidR="006E2A4E" w:rsidRPr="00152C6C">
        <w:rPr>
          <w:lang w:eastAsia="de-DE"/>
        </w:rPr>
        <w:t>Anteil</w:t>
      </w:r>
      <w:r w:rsidR="006E2A4E">
        <w:rPr>
          <w:lang w:eastAsia="de-DE"/>
        </w:rPr>
        <w:t xml:space="preserve"> </w:t>
      </w:r>
      <w:r>
        <w:rPr>
          <w:lang w:eastAsia="de-DE"/>
        </w:rPr>
        <w:t>a</w:t>
      </w:r>
      <w:r w:rsidR="006E2A4E">
        <w:rPr>
          <w:lang w:eastAsia="de-DE"/>
        </w:rPr>
        <w:t xml:space="preserve">n </w:t>
      </w:r>
      <w:r w:rsidR="00083BB0" w:rsidRPr="002A51C0">
        <w:rPr>
          <w:lang w:eastAsia="de-DE"/>
        </w:rPr>
        <w:t>aktivem</w:t>
      </w:r>
      <w:r w:rsidR="00083BB0">
        <w:rPr>
          <w:lang w:eastAsia="de-DE"/>
        </w:rPr>
        <w:t xml:space="preserve"> </w:t>
      </w:r>
      <w:r w:rsidR="006E2A4E">
        <w:rPr>
          <w:lang w:eastAsia="de-DE"/>
        </w:rPr>
        <w:t xml:space="preserve">Bentonit </w:t>
      </w:r>
      <w:r>
        <w:rPr>
          <w:lang w:eastAsia="de-DE"/>
        </w:rPr>
        <w:t>ab</w:t>
      </w:r>
      <w:r w:rsidR="00152C6C">
        <w:rPr>
          <w:lang w:eastAsia="de-DE"/>
        </w:rPr>
        <w:t>: Ist er</w:t>
      </w:r>
      <w:r w:rsidR="006E2A4E">
        <w:rPr>
          <w:lang w:eastAsia="de-DE"/>
        </w:rPr>
        <w:t xml:space="preserve"> zu gering</w:t>
      </w:r>
      <w:r w:rsidR="00152C6C">
        <w:rPr>
          <w:lang w:eastAsia="de-DE"/>
        </w:rPr>
        <w:t>,</w:t>
      </w:r>
      <w:r w:rsidR="006E2A4E">
        <w:rPr>
          <w:lang w:eastAsia="de-DE"/>
        </w:rPr>
        <w:t xml:space="preserve"> k</w:t>
      </w:r>
      <w:r w:rsidR="00152C6C">
        <w:rPr>
          <w:lang w:eastAsia="de-DE"/>
        </w:rPr>
        <w:t>ö</w:t>
      </w:r>
      <w:r w:rsidR="006E2A4E">
        <w:rPr>
          <w:lang w:eastAsia="de-DE"/>
        </w:rPr>
        <w:t>nn</w:t>
      </w:r>
      <w:r w:rsidR="00152C6C">
        <w:rPr>
          <w:lang w:eastAsia="de-DE"/>
        </w:rPr>
        <w:t>en</w:t>
      </w:r>
      <w:r w:rsidR="006E2A4E">
        <w:rPr>
          <w:lang w:eastAsia="de-DE"/>
        </w:rPr>
        <w:t xml:space="preserve"> </w:t>
      </w:r>
      <w:r w:rsidR="006E2A4E" w:rsidRPr="00AC722D">
        <w:rPr>
          <w:lang w:eastAsia="de-DE"/>
        </w:rPr>
        <w:t>Guss</w:t>
      </w:r>
      <w:r w:rsidR="006E2A4E">
        <w:rPr>
          <w:lang w:eastAsia="de-DE"/>
        </w:rPr>
        <w:t xml:space="preserve">fehler wie </w:t>
      </w:r>
      <w:r w:rsidR="00E76879">
        <w:rPr>
          <w:lang w:eastAsia="de-DE"/>
        </w:rPr>
        <w:t xml:space="preserve">zum Beispiel </w:t>
      </w:r>
      <w:r w:rsidR="006E2A4E">
        <w:rPr>
          <w:lang w:eastAsia="de-DE"/>
        </w:rPr>
        <w:t>S</w:t>
      </w:r>
      <w:r w:rsidR="00E76879">
        <w:rPr>
          <w:lang w:eastAsia="de-DE"/>
        </w:rPr>
        <w:t>chülpen</w:t>
      </w:r>
      <w:r w:rsidR="006E2A4E">
        <w:rPr>
          <w:lang w:eastAsia="de-DE"/>
        </w:rPr>
        <w:t xml:space="preserve"> </w:t>
      </w:r>
      <w:r w:rsidR="00152C6C">
        <w:rPr>
          <w:lang w:eastAsia="de-DE"/>
        </w:rPr>
        <w:t>entstehen</w:t>
      </w:r>
      <w:r w:rsidR="00DE35BA">
        <w:rPr>
          <w:lang w:eastAsia="de-DE"/>
        </w:rPr>
        <w:t xml:space="preserve">, </w:t>
      </w:r>
      <w:r w:rsidR="00DE35BA" w:rsidRPr="00C469DA">
        <w:rPr>
          <w:highlight w:val="yellow"/>
          <w:lang w:eastAsia="de-DE"/>
        </w:rPr>
        <w:t xml:space="preserve">die </w:t>
      </w:r>
      <w:r w:rsidR="00C469DA" w:rsidRPr="00C469DA">
        <w:rPr>
          <w:highlight w:val="yellow"/>
          <w:lang w:eastAsia="de-DE"/>
        </w:rPr>
        <w:t>durch</w:t>
      </w:r>
      <w:r w:rsidR="00DE35BA" w:rsidRPr="00C469DA">
        <w:rPr>
          <w:highlight w:val="yellow"/>
          <w:lang w:eastAsia="de-DE"/>
        </w:rPr>
        <w:t xml:space="preserve"> </w:t>
      </w:r>
      <w:r w:rsidR="00152C6C" w:rsidRPr="00C469DA">
        <w:rPr>
          <w:highlight w:val="yellow"/>
          <w:lang w:eastAsia="de-DE"/>
        </w:rPr>
        <w:t xml:space="preserve">Risse oder </w:t>
      </w:r>
      <w:r w:rsidR="00D41A79" w:rsidRPr="00C469DA">
        <w:rPr>
          <w:highlight w:val="yellow"/>
          <w:lang w:eastAsia="de-DE"/>
        </w:rPr>
        <w:t xml:space="preserve">Abplatzungen der </w:t>
      </w:r>
      <w:r w:rsidR="00DE35BA" w:rsidRPr="00C469DA">
        <w:rPr>
          <w:highlight w:val="yellow"/>
          <w:lang w:eastAsia="de-DE"/>
        </w:rPr>
        <w:t>G</w:t>
      </w:r>
      <w:r w:rsidR="008A26E7">
        <w:rPr>
          <w:highlight w:val="yellow"/>
          <w:lang w:eastAsia="de-DE"/>
        </w:rPr>
        <w:t>ieß</w:t>
      </w:r>
      <w:r w:rsidR="00D41A79" w:rsidRPr="00C469DA">
        <w:rPr>
          <w:highlight w:val="yellow"/>
          <w:lang w:eastAsia="de-DE"/>
        </w:rPr>
        <w:t>form</w:t>
      </w:r>
      <w:r w:rsidR="00C469DA" w:rsidRPr="00C469DA">
        <w:rPr>
          <w:highlight w:val="yellow"/>
          <w:lang w:eastAsia="de-DE"/>
        </w:rPr>
        <w:t xml:space="preserve"> verursacht werden</w:t>
      </w:r>
      <w:r w:rsidR="006E2A4E">
        <w:rPr>
          <w:lang w:eastAsia="de-DE"/>
        </w:rPr>
        <w:t xml:space="preserve">. </w:t>
      </w:r>
    </w:p>
    <w:p w14:paraId="5000C046" w14:textId="77777777" w:rsidR="00AC722D" w:rsidRDefault="00AC722D" w:rsidP="00AC722D">
      <w:pPr>
        <w:ind w:right="1840"/>
        <w:rPr>
          <w:lang w:eastAsia="de-DE"/>
        </w:rPr>
      </w:pPr>
      <w:r>
        <w:rPr>
          <w:lang w:eastAsia="de-DE"/>
        </w:rPr>
        <w:t xml:space="preserve">Das neue Prüfgerät </w:t>
      </w:r>
      <w:r w:rsidR="00487753">
        <w:rPr>
          <w:lang w:eastAsia="de-DE"/>
        </w:rPr>
        <w:t xml:space="preserve">WJ1 </w:t>
      </w:r>
      <w:r>
        <w:rPr>
          <w:lang w:eastAsia="de-DE"/>
        </w:rPr>
        <w:t xml:space="preserve">ermöglicht es den Gießern, die Nasszugfestigkeit innerhalb kürzester Zeit zu bestimmen und den Bentonitgehalt entsprechend anzupassen. </w:t>
      </w:r>
    </w:p>
    <w:p w14:paraId="47DD18B1" w14:textId="75F51A22" w:rsidR="006E2A4E" w:rsidRDefault="006E2A4E" w:rsidP="00152C6C">
      <w:pPr>
        <w:ind w:right="1840"/>
        <w:rPr>
          <w:lang w:eastAsia="de-DE"/>
        </w:rPr>
      </w:pPr>
      <w:r>
        <w:rPr>
          <w:lang w:eastAsia="de-DE"/>
        </w:rPr>
        <w:t xml:space="preserve">Als </w:t>
      </w:r>
      <w:r w:rsidRPr="00F36FEA">
        <w:rPr>
          <w:lang w:eastAsia="de-DE"/>
        </w:rPr>
        <w:t>weltweit erstes</w:t>
      </w:r>
      <w:r>
        <w:rPr>
          <w:lang w:eastAsia="de-DE"/>
        </w:rPr>
        <w:t xml:space="preserve"> arbeitet das </w:t>
      </w:r>
      <w:r w:rsidR="00DC38F0">
        <w:rPr>
          <w:lang w:eastAsia="de-DE"/>
        </w:rPr>
        <w:t xml:space="preserve">neue </w:t>
      </w:r>
      <w:r w:rsidR="00487753">
        <w:rPr>
          <w:lang w:eastAsia="de-DE"/>
        </w:rPr>
        <w:t>System</w:t>
      </w:r>
      <w:r>
        <w:rPr>
          <w:lang w:eastAsia="de-DE"/>
        </w:rPr>
        <w:t xml:space="preserve"> vollelektronisch mit einer </w:t>
      </w:r>
      <w:r w:rsidR="00F36FEA" w:rsidRPr="00CC1568">
        <w:rPr>
          <w:lang w:eastAsia="de-DE"/>
        </w:rPr>
        <w:t>kalibrierten</w:t>
      </w:r>
      <w:r w:rsidR="00F36FEA" w:rsidRPr="00F36FEA">
        <w:rPr>
          <w:lang w:eastAsia="de-DE"/>
        </w:rPr>
        <w:t xml:space="preserve"> </w:t>
      </w:r>
      <w:r>
        <w:rPr>
          <w:lang w:eastAsia="de-DE"/>
        </w:rPr>
        <w:t>Kraftmessdose</w:t>
      </w:r>
      <w:r w:rsidR="00152C6C">
        <w:rPr>
          <w:lang w:eastAsia="de-DE"/>
        </w:rPr>
        <w:t>,</w:t>
      </w:r>
      <w:r>
        <w:rPr>
          <w:lang w:eastAsia="de-DE"/>
        </w:rPr>
        <w:t xml:space="preserve"> </w:t>
      </w:r>
      <w:r w:rsidR="00C61731">
        <w:rPr>
          <w:lang w:eastAsia="de-DE"/>
        </w:rPr>
        <w:t>einer digitalen</w:t>
      </w:r>
      <w:r w:rsidR="00152C6C">
        <w:rPr>
          <w:lang w:eastAsia="de-DE"/>
        </w:rPr>
        <w:t xml:space="preserve"> </w:t>
      </w:r>
      <w:r>
        <w:rPr>
          <w:lang w:eastAsia="de-DE"/>
        </w:rPr>
        <w:t>Anzeige de</w:t>
      </w:r>
      <w:r w:rsidR="00152C6C">
        <w:rPr>
          <w:lang w:eastAsia="de-DE"/>
        </w:rPr>
        <w:t>r</w:t>
      </w:r>
      <w:r>
        <w:rPr>
          <w:lang w:eastAsia="de-DE"/>
        </w:rPr>
        <w:t xml:space="preserve"> Messwerte </w:t>
      </w:r>
      <w:r w:rsidR="00152C6C">
        <w:rPr>
          <w:lang w:eastAsia="de-DE"/>
        </w:rPr>
        <w:t>und</w:t>
      </w:r>
      <w:r>
        <w:rPr>
          <w:lang w:eastAsia="de-DE"/>
        </w:rPr>
        <w:t xml:space="preserve"> eine</w:t>
      </w:r>
      <w:r w:rsidR="00152C6C">
        <w:rPr>
          <w:lang w:eastAsia="de-DE"/>
        </w:rPr>
        <w:t>r</w:t>
      </w:r>
      <w:r>
        <w:rPr>
          <w:lang w:eastAsia="de-DE"/>
        </w:rPr>
        <w:t xml:space="preserve"> </w:t>
      </w:r>
      <w:r w:rsidR="0065445E">
        <w:rPr>
          <w:lang w:eastAsia="de-DE"/>
        </w:rPr>
        <w:t xml:space="preserve">optionalen </w:t>
      </w:r>
      <w:r>
        <w:rPr>
          <w:lang w:eastAsia="de-DE"/>
        </w:rPr>
        <w:t xml:space="preserve">Schnittstelle </w:t>
      </w:r>
      <w:r w:rsidR="00152C6C">
        <w:rPr>
          <w:lang w:eastAsia="de-DE"/>
        </w:rPr>
        <w:t>für den Datentransfer</w:t>
      </w:r>
      <w:r>
        <w:rPr>
          <w:lang w:eastAsia="de-DE"/>
        </w:rPr>
        <w:t xml:space="preserve">. </w:t>
      </w:r>
    </w:p>
    <w:p w14:paraId="08092149" w14:textId="61523A85" w:rsidR="00152C6C" w:rsidRDefault="0065445E" w:rsidP="00152C6C">
      <w:pPr>
        <w:ind w:right="1840"/>
        <w:rPr>
          <w:lang w:eastAsia="de-DE"/>
        </w:rPr>
      </w:pPr>
      <w:r>
        <w:rPr>
          <w:lang w:eastAsia="de-DE"/>
        </w:rPr>
        <w:t xml:space="preserve">Carsten </w:t>
      </w:r>
      <w:r w:rsidR="00200635">
        <w:rPr>
          <w:lang w:eastAsia="de-DE"/>
        </w:rPr>
        <w:t xml:space="preserve">Jung, der </w:t>
      </w:r>
      <w:r>
        <w:rPr>
          <w:lang w:eastAsia="de-DE"/>
        </w:rPr>
        <w:t>Entwicklungsleiter</w:t>
      </w:r>
      <w:r w:rsidR="00200635">
        <w:rPr>
          <w:lang w:eastAsia="de-DE"/>
        </w:rPr>
        <w:t xml:space="preserve"> von Jung Instruments, </w:t>
      </w:r>
      <w:r w:rsidR="00AB1063">
        <w:rPr>
          <w:lang w:eastAsia="de-DE"/>
        </w:rPr>
        <w:t>sieht deutliche Vorteile für seine Kunden: „Da die Messung automatisch abläuft, ist sie unabhängig von subjektiven Einflüssen</w:t>
      </w:r>
      <w:r w:rsidR="006C3829" w:rsidRPr="006C3829">
        <w:rPr>
          <w:lang w:eastAsia="de-DE"/>
        </w:rPr>
        <w:t xml:space="preserve"> </w:t>
      </w:r>
      <w:r w:rsidR="006C3829">
        <w:rPr>
          <w:lang w:eastAsia="de-DE"/>
        </w:rPr>
        <w:t>wie zum Beispiel der Qualifikation des Bedieners</w:t>
      </w:r>
      <w:r w:rsidR="00AB1063">
        <w:rPr>
          <w:lang w:eastAsia="de-DE"/>
        </w:rPr>
        <w:t>.</w:t>
      </w:r>
      <w:r w:rsidR="00AB1063" w:rsidRPr="006E2A4E">
        <w:rPr>
          <w:lang w:eastAsia="de-DE"/>
        </w:rPr>
        <w:t xml:space="preserve"> </w:t>
      </w:r>
      <w:r w:rsidR="00AB1063">
        <w:rPr>
          <w:lang w:eastAsia="de-DE"/>
        </w:rPr>
        <w:t xml:space="preserve">Und das Gerät ist einfach: Der Aufwand beschränkt sich auf das Starten der Messung </w:t>
      </w:r>
      <w:r w:rsidR="00FE56FA">
        <w:rPr>
          <w:lang w:eastAsia="de-DE"/>
        </w:rPr>
        <w:t xml:space="preserve">per Knopfdruck </w:t>
      </w:r>
      <w:r w:rsidR="00AB1063">
        <w:rPr>
          <w:lang w:eastAsia="de-DE"/>
        </w:rPr>
        <w:t>und das Ablesen des Messwertes.</w:t>
      </w:r>
      <w:r w:rsidR="00AB1063" w:rsidRPr="00152C6C">
        <w:rPr>
          <w:lang w:eastAsia="de-DE"/>
        </w:rPr>
        <w:t xml:space="preserve"> </w:t>
      </w:r>
      <w:r w:rsidR="00FE56FA">
        <w:rPr>
          <w:lang w:eastAsia="de-DE"/>
        </w:rPr>
        <w:t>Während der Messung kann der Bediener andere Untersuchungen ausführen, das spart Zeit und Geld.“</w:t>
      </w:r>
    </w:p>
    <w:p w14:paraId="614E9EF8" w14:textId="77777777" w:rsidR="00C84000" w:rsidRPr="006E2A4E" w:rsidRDefault="006E2A4E" w:rsidP="00152C6C">
      <w:pPr>
        <w:ind w:right="1840"/>
        <w:rPr>
          <w:b/>
          <w:lang w:eastAsia="de-DE"/>
        </w:rPr>
      </w:pPr>
      <w:r w:rsidRPr="006E2A4E">
        <w:rPr>
          <w:b/>
          <w:lang w:eastAsia="de-DE"/>
        </w:rPr>
        <w:t xml:space="preserve">Die </w:t>
      </w:r>
      <w:r w:rsidR="00FE56FA">
        <w:rPr>
          <w:b/>
          <w:lang w:eastAsia="de-DE"/>
        </w:rPr>
        <w:t>Technik im Detail</w:t>
      </w:r>
    </w:p>
    <w:p w14:paraId="20358BCD" w14:textId="518C823C" w:rsidR="00152C6C" w:rsidRDefault="006E2A4E" w:rsidP="00152C6C">
      <w:pPr>
        <w:ind w:right="1840"/>
      </w:pPr>
      <w:r>
        <w:rPr>
          <w:lang w:eastAsia="de-DE"/>
        </w:rPr>
        <w:t xml:space="preserve">Das Prüfgerät misst die </w:t>
      </w:r>
      <w:r w:rsidR="00152C6C">
        <w:rPr>
          <w:lang w:eastAsia="de-DE"/>
        </w:rPr>
        <w:t>Zugk</w:t>
      </w:r>
      <w:r>
        <w:rPr>
          <w:lang w:eastAsia="de-DE"/>
        </w:rPr>
        <w:t xml:space="preserve">raft, die benötigt wird, um </w:t>
      </w:r>
      <w:r w:rsidR="00A2462E">
        <w:rPr>
          <w:lang w:eastAsia="de-DE"/>
        </w:rPr>
        <w:t xml:space="preserve">einen Norm-Prüfkörper im Zugversuch </w:t>
      </w:r>
      <w:r w:rsidR="00152C6C">
        <w:rPr>
          <w:lang w:eastAsia="de-DE"/>
        </w:rPr>
        <w:t>zu zerreißen</w:t>
      </w:r>
      <w:r>
        <w:rPr>
          <w:lang w:eastAsia="de-DE"/>
        </w:rPr>
        <w:t xml:space="preserve">. </w:t>
      </w:r>
      <w:r w:rsidR="00D55E65">
        <w:rPr>
          <w:lang w:eastAsia="de-DE"/>
        </w:rPr>
        <w:t>Beim</w:t>
      </w:r>
      <w:r>
        <w:rPr>
          <w:lang w:eastAsia="de-DE"/>
        </w:rPr>
        <w:t xml:space="preserve"> Füllen </w:t>
      </w:r>
      <w:r w:rsidR="00D55E65">
        <w:rPr>
          <w:lang w:eastAsia="de-DE"/>
        </w:rPr>
        <w:t xml:space="preserve">des Prüfrohres </w:t>
      </w:r>
      <w:r>
        <w:rPr>
          <w:lang w:eastAsia="de-DE"/>
        </w:rPr>
        <w:t xml:space="preserve">mit Sand </w:t>
      </w:r>
      <w:r w:rsidR="00D55E65">
        <w:rPr>
          <w:lang w:eastAsia="de-DE"/>
        </w:rPr>
        <w:t xml:space="preserve">wird </w:t>
      </w:r>
      <w:r>
        <w:rPr>
          <w:lang w:eastAsia="de-DE"/>
        </w:rPr>
        <w:t xml:space="preserve">ein </w:t>
      </w:r>
      <w:r w:rsidR="001E67EF">
        <w:rPr>
          <w:lang w:eastAsia="de-DE"/>
        </w:rPr>
        <w:t>Zugring eingepresst</w:t>
      </w:r>
      <w:r>
        <w:rPr>
          <w:lang w:eastAsia="de-DE"/>
        </w:rPr>
        <w:t xml:space="preserve">. </w:t>
      </w:r>
      <w:r w:rsidR="00152C6C">
        <w:rPr>
          <w:lang w:eastAsia="de-DE"/>
        </w:rPr>
        <w:t xml:space="preserve">Nachdem </w:t>
      </w:r>
      <w:r>
        <w:rPr>
          <w:lang w:eastAsia="de-DE"/>
        </w:rPr>
        <w:t xml:space="preserve">das Rohr in das Messsystem </w:t>
      </w:r>
      <w:r w:rsidRPr="00A2462E">
        <w:rPr>
          <w:lang w:eastAsia="de-DE"/>
        </w:rPr>
        <w:t>eingesetzt</w:t>
      </w:r>
      <w:r w:rsidR="00152C6C">
        <w:rPr>
          <w:lang w:eastAsia="de-DE"/>
        </w:rPr>
        <w:t xml:space="preserve"> ist, wird die </w:t>
      </w:r>
      <w:r>
        <w:rPr>
          <w:lang w:eastAsia="de-DE"/>
        </w:rPr>
        <w:t>Probe bei etwa 300</w:t>
      </w:r>
      <w:r w:rsidR="005C3E99">
        <w:rPr>
          <w:lang w:eastAsia="de-DE"/>
        </w:rPr>
        <w:t xml:space="preserve"> </w:t>
      </w:r>
      <w:r>
        <w:rPr>
          <w:lang w:eastAsia="de-DE"/>
        </w:rPr>
        <w:t xml:space="preserve">°C </w:t>
      </w:r>
      <w:r w:rsidR="00FC3540" w:rsidRPr="000E06C1">
        <w:rPr>
          <w:lang w:eastAsia="de-DE"/>
        </w:rPr>
        <w:t>so</w:t>
      </w:r>
      <w:r w:rsidR="005C3E99">
        <w:rPr>
          <w:lang w:eastAsia="de-DE"/>
        </w:rPr>
        <w:t xml:space="preserve"> </w:t>
      </w:r>
      <w:r w:rsidR="00FC3540" w:rsidRPr="000E06C1">
        <w:rPr>
          <w:lang w:eastAsia="de-DE"/>
        </w:rPr>
        <w:t xml:space="preserve">lange erwärmt, dass </w:t>
      </w:r>
      <w:r w:rsidR="000E06C1" w:rsidRPr="000E06C1">
        <w:rPr>
          <w:lang w:eastAsia="de-DE"/>
        </w:rPr>
        <w:t xml:space="preserve">die Bruchfläche </w:t>
      </w:r>
      <w:r w:rsidR="00FC3540" w:rsidRPr="000E06C1">
        <w:rPr>
          <w:lang w:eastAsia="de-DE"/>
        </w:rPr>
        <w:t xml:space="preserve">nach dem </w:t>
      </w:r>
      <w:r w:rsidR="000E06C1" w:rsidRPr="000E06C1">
        <w:rPr>
          <w:lang w:eastAsia="de-DE"/>
        </w:rPr>
        <w:t>Abr</w:t>
      </w:r>
      <w:r w:rsidR="000E06C1">
        <w:rPr>
          <w:lang w:eastAsia="de-DE"/>
        </w:rPr>
        <w:t>eißen</w:t>
      </w:r>
      <w:r w:rsidR="000E06C1" w:rsidRPr="000E06C1">
        <w:rPr>
          <w:lang w:eastAsia="de-DE"/>
        </w:rPr>
        <w:t xml:space="preserve"> </w:t>
      </w:r>
      <w:r w:rsidR="00FC3540" w:rsidRPr="000E06C1">
        <w:rPr>
          <w:lang w:eastAsia="de-DE"/>
        </w:rPr>
        <w:t xml:space="preserve">der Sandschale in der Höhe des oberen Randes des Prüfkörperrohrs liegt; </w:t>
      </w:r>
      <w:r w:rsidR="005C3E99">
        <w:rPr>
          <w:lang w:eastAsia="de-DE"/>
        </w:rPr>
        <w:t>e</w:t>
      </w:r>
      <w:r w:rsidR="000E06C1">
        <w:rPr>
          <w:lang w:eastAsia="de-DE"/>
        </w:rPr>
        <w:t xml:space="preserve">in </w:t>
      </w:r>
      <w:r w:rsidR="00FC3540" w:rsidRPr="000E06C1">
        <w:rPr>
          <w:lang w:eastAsia="de-DE"/>
        </w:rPr>
        <w:t xml:space="preserve">praxisnaher Richtwert </w:t>
      </w:r>
      <w:r w:rsidR="002A51C0">
        <w:rPr>
          <w:lang w:eastAsia="de-DE"/>
        </w:rPr>
        <w:t>beträgt</w:t>
      </w:r>
      <w:r w:rsidR="000E06C1">
        <w:rPr>
          <w:lang w:eastAsia="de-DE"/>
        </w:rPr>
        <w:t xml:space="preserve"> etwa </w:t>
      </w:r>
      <w:r w:rsidRPr="000E06C1">
        <w:rPr>
          <w:lang w:eastAsia="de-DE"/>
        </w:rPr>
        <w:t xml:space="preserve">35 Sekunden. </w:t>
      </w:r>
      <w:r w:rsidRPr="000E06C1">
        <w:t>Da</w:t>
      </w:r>
      <w:r w:rsidR="00FC3540" w:rsidRPr="000E06C1">
        <w:t>durch</w:t>
      </w:r>
      <w:r w:rsidRPr="000E06C1">
        <w:t xml:space="preserve"> </w:t>
      </w:r>
      <w:r w:rsidR="006C3829" w:rsidRPr="000E06C1">
        <w:t>entsteht</w:t>
      </w:r>
      <w:r w:rsidRPr="000E06C1">
        <w:t xml:space="preserve"> </w:t>
      </w:r>
      <w:r w:rsidR="00FC3540" w:rsidRPr="000E06C1">
        <w:t xml:space="preserve">im Prüfkörper die </w:t>
      </w:r>
      <w:r w:rsidR="00827B34" w:rsidRPr="000E06C1">
        <w:t>Kondensationszone</w:t>
      </w:r>
      <w:r w:rsidR="00152C6C" w:rsidRPr="000E06C1">
        <w:t xml:space="preserve">, die </w:t>
      </w:r>
      <w:r w:rsidR="00FC3540" w:rsidRPr="000E06C1">
        <w:t>bei der</w:t>
      </w:r>
      <w:r w:rsidR="00152C6C" w:rsidRPr="000E06C1">
        <w:t xml:space="preserve"> </w:t>
      </w:r>
      <w:r w:rsidR="000E06C1" w:rsidRPr="000E06C1">
        <w:t xml:space="preserve">Produktion </w:t>
      </w:r>
      <w:r w:rsidR="000E06C1">
        <w:t xml:space="preserve">von </w:t>
      </w:r>
      <w:r w:rsidR="00E266D8" w:rsidRPr="000E06C1">
        <w:t>Gussteil</w:t>
      </w:r>
      <w:r w:rsidR="000E06C1">
        <w:t>en</w:t>
      </w:r>
      <w:r w:rsidR="00152C6C" w:rsidRPr="000E06C1">
        <w:t xml:space="preserve"> in der Gießform </w:t>
      </w:r>
      <w:r w:rsidR="00FC3540" w:rsidRPr="000E06C1">
        <w:t xml:space="preserve">besonders </w:t>
      </w:r>
      <w:r w:rsidR="005C3E99">
        <w:t>für die</w:t>
      </w:r>
      <w:r w:rsidR="005C3E99" w:rsidRPr="000E06C1">
        <w:t xml:space="preserve"> </w:t>
      </w:r>
      <w:r w:rsidR="00FC3540" w:rsidRPr="000E06C1">
        <w:t xml:space="preserve">Vermeidung des Schülpen-Fehlers </w:t>
      </w:r>
      <w:r w:rsidR="005C3E99">
        <w:t>eine bedeutende Rolle spielt</w:t>
      </w:r>
      <w:r w:rsidRPr="000E06C1">
        <w:t>.</w:t>
      </w:r>
    </w:p>
    <w:p w14:paraId="41410D0A" w14:textId="64083EC4" w:rsidR="006E2A4E" w:rsidRDefault="006E2A4E" w:rsidP="00152C6C">
      <w:pPr>
        <w:ind w:right="1840"/>
        <w:rPr>
          <w:lang w:eastAsia="de-DE"/>
        </w:rPr>
      </w:pPr>
      <w:r>
        <w:t xml:space="preserve">Nach Ablauf der Heizzeit wird der </w:t>
      </w:r>
      <w:r w:rsidR="001E67EF">
        <w:t>Zugring</w:t>
      </w:r>
      <w:r>
        <w:t xml:space="preserve"> automatisch </w:t>
      </w:r>
      <w:r w:rsidR="00827B34">
        <w:t xml:space="preserve">axial </w:t>
      </w:r>
      <w:r>
        <w:t>abgezogen</w:t>
      </w:r>
      <w:r w:rsidR="003B3AE6">
        <w:t xml:space="preserve"> und die Probe reißt. </w:t>
      </w:r>
      <w:r>
        <w:rPr>
          <w:lang w:eastAsia="de-DE"/>
        </w:rPr>
        <w:t xml:space="preserve">Die </w:t>
      </w:r>
      <w:r w:rsidR="003B3AE6">
        <w:rPr>
          <w:lang w:eastAsia="de-DE"/>
        </w:rPr>
        <w:t>da</w:t>
      </w:r>
      <w:r>
        <w:rPr>
          <w:lang w:eastAsia="de-DE"/>
        </w:rPr>
        <w:t xml:space="preserve">bei gemessene Kraft entspricht der Nasszugfestigkeit, sie wird </w:t>
      </w:r>
      <w:r w:rsidR="00C80D8C">
        <w:t>am Display in N/c</w:t>
      </w:r>
      <w:r>
        <w:t xml:space="preserve">m² angezeigt. </w:t>
      </w:r>
    </w:p>
    <w:p w14:paraId="779E231A" w14:textId="77777777" w:rsidR="001A2CC8" w:rsidRDefault="006E2A4E" w:rsidP="00152C6C">
      <w:pPr>
        <w:ind w:right="1840"/>
        <w:rPr>
          <w:lang w:eastAsia="de-DE"/>
        </w:rPr>
      </w:pPr>
      <w:r>
        <w:rPr>
          <w:lang w:eastAsia="de-DE"/>
        </w:rPr>
        <w:t xml:space="preserve">Der gesamte Vorgang läuft automatisch: </w:t>
      </w:r>
      <w:r w:rsidR="00152C6C">
        <w:rPr>
          <w:lang w:eastAsia="de-DE"/>
        </w:rPr>
        <w:t xml:space="preserve">Der Bediener startet die Messung mit einem Knopfdruck, nach etwa einer Minute kann er den Messwert ablesen. </w:t>
      </w:r>
    </w:p>
    <w:p w14:paraId="08B5A0EC" w14:textId="77777777" w:rsidR="00F669C3" w:rsidRPr="0065445E" w:rsidRDefault="00152C6C" w:rsidP="00152C6C">
      <w:pPr>
        <w:tabs>
          <w:tab w:val="left" w:pos="8280"/>
        </w:tabs>
        <w:ind w:right="1840"/>
        <w:rPr>
          <w:b/>
          <w:bCs/>
          <w:szCs w:val="20"/>
        </w:rPr>
      </w:pPr>
      <w:r w:rsidRPr="0065445E">
        <w:rPr>
          <w:b/>
          <w:bCs/>
          <w:szCs w:val="20"/>
        </w:rPr>
        <w:t>2.</w:t>
      </w:r>
      <w:r w:rsidR="00F43E19" w:rsidRPr="0065445E">
        <w:rPr>
          <w:b/>
          <w:bCs/>
          <w:szCs w:val="20"/>
        </w:rPr>
        <w:t>0</w:t>
      </w:r>
      <w:r w:rsidRPr="0065445E">
        <w:rPr>
          <w:b/>
          <w:bCs/>
          <w:szCs w:val="20"/>
        </w:rPr>
        <w:t>00</w:t>
      </w:r>
      <w:r w:rsidR="00F669C3" w:rsidRPr="0065445E">
        <w:rPr>
          <w:b/>
          <w:bCs/>
          <w:szCs w:val="20"/>
        </w:rPr>
        <w:t xml:space="preserve"> Zeichen </w:t>
      </w:r>
      <w:r w:rsidR="00E46BD0" w:rsidRPr="0065445E">
        <w:rPr>
          <w:b/>
          <w:bCs/>
          <w:szCs w:val="20"/>
        </w:rPr>
        <w:t>einschließlich Vorspann und Leerzeichen</w:t>
      </w:r>
    </w:p>
    <w:p w14:paraId="3AEB369B" w14:textId="77777777" w:rsidR="00480293" w:rsidRPr="000624D2" w:rsidRDefault="00480293" w:rsidP="00152C6C">
      <w:pPr>
        <w:pStyle w:val="berschrift3"/>
        <w:ind w:right="1840"/>
      </w:pPr>
      <w:r w:rsidRPr="000624D2">
        <w:lastRenderedPageBreak/>
        <w:t xml:space="preserve">Über </w:t>
      </w:r>
      <w:r>
        <w:t>Jung Instruments</w:t>
      </w:r>
      <w:r w:rsidR="00C80D8C" w:rsidRPr="00C80D8C">
        <w:rPr>
          <w:lang w:eastAsia="de-DE"/>
        </w:rPr>
        <w:t xml:space="preserve"> </w:t>
      </w:r>
    </w:p>
    <w:p w14:paraId="6C9AACFA" w14:textId="52FAA11D" w:rsidR="00C80D8C" w:rsidRPr="00152C6C" w:rsidRDefault="00C80D8C" w:rsidP="004D2AB7">
      <w:pPr>
        <w:rPr>
          <w:lang w:eastAsia="de-DE"/>
        </w:rPr>
      </w:pPr>
      <w:r>
        <w:rPr>
          <w:lang w:eastAsia="de-DE"/>
        </w:rPr>
        <w:t>Die 200</w:t>
      </w:r>
      <w:r w:rsidR="00CB303C">
        <w:rPr>
          <w:lang w:eastAsia="de-DE"/>
        </w:rPr>
        <w:t>8</w:t>
      </w:r>
      <w:r>
        <w:rPr>
          <w:lang w:eastAsia="de-DE"/>
        </w:rPr>
        <w:t xml:space="preserve"> gegründete </w:t>
      </w:r>
      <w:r w:rsidR="00152C6C">
        <w:rPr>
          <w:lang w:eastAsia="de-DE"/>
        </w:rPr>
        <w:t>Jung</w:t>
      </w:r>
      <w:r>
        <w:rPr>
          <w:lang w:eastAsia="de-DE"/>
        </w:rPr>
        <w:t xml:space="preserve"> Instruments GmbH entwickelt und produziert Messgeräte für d</w:t>
      </w:r>
      <w:r w:rsidR="00152C6C">
        <w:rPr>
          <w:lang w:eastAsia="de-DE"/>
        </w:rPr>
        <w:t>i</w:t>
      </w:r>
      <w:r>
        <w:rPr>
          <w:lang w:eastAsia="de-DE"/>
        </w:rPr>
        <w:t>e Gießereiindu</w:t>
      </w:r>
      <w:r w:rsidR="00152C6C">
        <w:rPr>
          <w:lang w:eastAsia="de-DE"/>
        </w:rPr>
        <w:t>s</w:t>
      </w:r>
      <w:r>
        <w:rPr>
          <w:lang w:eastAsia="de-DE"/>
        </w:rPr>
        <w:t>trie.</w:t>
      </w:r>
      <w:r w:rsidR="00152C6C">
        <w:rPr>
          <w:lang w:eastAsia="de-DE"/>
        </w:rPr>
        <w:t xml:space="preserve"> </w:t>
      </w:r>
      <w:r w:rsidR="00480293">
        <w:rPr>
          <w:lang w:eastAsia="de-DE"/>
        </w:rPr>
        <w:t xml:space="preserve">Ein </w:t>
      </w:r>
      <w:r>
        <w:rPr>
          <w:lang w:eastAsia="de-DE"/>
        </w:rPr>
        <w:t xml:space="preserve">Schwerpunkt </w:t>
      </w:r>
      <w:r w:rsidR="00480293">
        <w:rPr>
          <w:lang w:eastAsia="de-DE"/>
        </w:rPr>
        <w:t xml:space="preserve">der Produktpalette sind </w:t>
      </w:r>
      <w:r w:rsidR="00152C6C">
        <w:rPr>
          <w:lang w:eastAsia="de-DE"/>
        </w:rPr>
        <w:t>die vom Unternehmen</w:t>
      </w:r>
      <w:r w:rsidR="00480293">
        <w:rPr>
          <w:lang w:eastAsia="de-DE"/>
        </w:rPr>
        <w:t xml:space="preserve"> in Zusammenarbeit mit dem </w:t>
      </w:r>
      <w:r w:rsidR="00480293" w:rsidRPr="00152C6C">
        <w:rPr>
          <w:lang w:eastAsia="de-DE"/>
        </w:rPr>
        <w:t>Bundesverband der Deutschen Gießerei-Industrie</w:t>
      </w:r>
      <w:r w:rsidR="00480293">
        <w:rPr>
          <w:lang w:eastAsia="de-DE"/>
        </w:rPr>
        <w:t xml:space="preserve"> </w:t>
      </w:r>
      <w:r w:rsidR="00C469DA" w:rsidRPr="008A26E7">
        <w:rPr>
          <w:lang w:eastAsia="de-DE"/>
        </w:rPr>
        <w:t>(BDG)</w:t>
      </w:r>
      <w:r w:rsidR="00C469DA">
        <w:rPr>
          <w:lang w:eastAsia="de-DE"/>
        </w:rPr>
        <w:t xml:space="preserve"> </w:t>
      </w:r>
      <w:r>
        <w:rPr>
          <w:lang w:eastAsia="de-DE"/>
        </w:rPr>
        <w:t>und de</w:t>
      </w:r>
      <w:r w:rsidR="00152C6C">
        <w:rPr>
          <w:lang w:eastAsia="de-DE"/>
        </w:rPr>
        <w:t>m</w:t>
      </w:r>
      <w:r>
        <w:rPr>
          <w:lang w:eastAsia="de-DE"/>
        </w:rPr>
        <w:t xml:space="preserve"> </w:t>
      </w:r>
      <w:r w:rsidR="00152C6C">
        <w:rPr>
          <w:lang w:eastAsia="de-DE"/>
        </w:rPr>
        <w:t>Österreichische</w:t>
      </w:r>
      <w:r w:rsidR="004D2AB7">
        <w:rPr>
          <w:lang w:eastAsia="de-DE"/>
        </w:rPr>
        <w:t>n</w:t>
      </w:r>
      <w:r w:rsidR="00152C6C">
        <w:rPr>
          <w:lang w:eastAsia="de-DE"/>
        </w:rPr>
        <w:t xml:space="preserve"> Gie</w:t>
      </w:r>
      <w:r w:rsidR="004D2AB7">
        <w:rPr>
          <w:lang w:eastAsia="de-DE"/>
        </w:rPr>
        <w:t>ss</w:t>
      </w:r>
      <w:r w:rsidR="00152C6C">
        <w:rPr>
          <w:lang w:eastAsia="de-DE"/>
        </w:rPr>
        <w:t>er</w:t>
      </w:r>
      <w:r w:rsidR="004D2AB7">
        <w:rPr>
          <w:lang w:eastAsia="de-DE"/>
        </w:rPr>
        <w:t>ei</w:t>
      </w:r>
      <w:r w:rsidR="00152C6C">
        <w:rPr>
          <w:lang w:eastAsia="de-DE"/>
        </w:rPr>
        <w:t>-Institut</w:t>
      </w:r>
      <w:r>
        <w:rPr>
          <w:lang w:eastAsia="de-DE"/>
        </w:rPr>
        <w:t xml:space="preserve"> </w:t>
      </w:r>
      <w:r w:rsidR="00C469DA" w:rsidRPr="008A26E7">
        <w:rPr>
          <w:lang w:eastAsia="de-DE"/>
        </w:rPr>
        <w:t>(ÖGI)</w:t>
      </w:r>
      <w:r w:rsidR="00C469DA">
        <w:rPr>
          <w:lang w:eastAsia="de-DE"/>
        </w:rPr>
        <w:t xml:space="preserve"> </w:t>
      </w:r>
      <w:r w:rsidR="00480293">
        <w:rPr>
          <w:lang w:eastAsia="de-DE"/>
        </w:rPr>
        <w:t>entwickelte</w:t>
      </w:r>
      <w:r w:rsidR="006C3829">
        <w:rPr>
          <w:lang w:eastAsia="de-DE"/>
        </w:rPr>
        <w:t>n</w:t>
      </w:r>
      <w:r w:rsidR="00480293">
        <w:rPr>
          <w:lang w:eastAsia="de-DE"/>
        </w:rPr>
        <w:t xml:space="preserve"> und </w:t>
      </w:r>
      <w:r w:rsidR="00152C6C">
        <w:rPr>
          <w:lang w:eastAsia="de-DE"/>
        </w:rPr>
        <w:t xml:space="preserve">nach den </w:t>
      </w:r>
      <w:bookmarkStart w:id="0" w:name="_GoBack"/>
      <w:bookmarkEnd w:id="0"/>
      <w:r w:rsidR="00152C6C">
        <w:rPr>
          <w:lang w:eastAsia="de-DE"/>
        </w:rPr>
        <w:t xml:space="preserve">Richtlinien des </w:t>
      </w:r>
      <w:r w:rsidR="00C469DA" w:rsidRPr="008A26E7">
        <w:rPr>
          <w:lang w:eastAsia="de-DE"/>
        </w:rPr>
        <w:t>BDG</w:t>
      </w:r>
      <w:r w:rsidR="004D2AB7">
        <w:rPr>
          <w:lang w:eastAsia="de-DE"/>
        </w:rPr>
        <w:t xml:space="preserve"> </w:t>
      </w:r>
      <w:r w:rsidR="00480293">
        <w:rPr>
          <w:lang w:eastAsia="de-DE"/>
        </w:rPr>
        <w:t>gefertigte</w:t>
      </w:r>
      <w:r w:rsidR="00152C6C">
        <w:rPr>
          <w:lang w:eastAsia="de-DE"/>
        </w:rPr>
        <w:t xml:space="preserve">, </w:t>
      </w:r>
      <w:r w:rsidR="00480293">
        <w:rPr>
          <w:lang w:eastAsia="de-DE"/>
        </w:rPr>
        <w:t xml:space="preserve">normgerechte </w:t>
      </w:r>
      <w:r w:rsidR="00480293" w:rsidRPr="00152C6C">
        <w:rPr>
          <w:lang w:eastAsia="de-DE"/>
        </w:rPr>
        <w:t>Formstoffprüfgeräte</w:t>
      </w:r>
      <w:r w:rsidRPr="00152C6C">
        <w:rPr>
          <w:lang w:eastAsia="de-DE"/>
        </w:rPr>
        <w:t xml:space="preserve">. </w:t>
      </w:r>
    </w:p>
    <w:p w14:paraId="04EAD667" w14:textId="77777777" w:rsidR="00C80D8C" w:rsidRDefault="00152C6C" w:rsidP="00152C6C">
      <w:pPr>
        <w:ind w:right="1840"/>
        <w:rPr>
          <w:lang w:eastAsia="de-DE"/>
        </w:rPr>
      </w:pPr>
      <w:r w:rsidRPr="00152C6C">
        <w:rPr>
          <w:lang w:eastAsia="de-DE"/>
        </w:rPr>
        <w:t xml:space="preserve">Neben der Produktion </w:t>
      </w:r>
      <w:r>
        <w:rPr>
          <w:lang w:eastAsia="de-DE"/>
        </w:rPr>
        <w:t>erbringt Jung Instruments umfangreiche Dienstleistungen</w:t>
      </w:r>
      <w:r w:rsidR="00487753">
        <w:rPr>
          <w:lang w:eastAsia="de-DE"/>
        </w:rPr>
        <w:t>, so</w:t>
      </w:r>
      <w:r>
        <w:rPr>
          <w:lang w:eastAsia="de-DE"/>
        </w:rPr>
        <w:t xml:space="preserve"> zum Beispiel </w:t>
      </w:r>
      <w:r w:rsidR="00C80D8C">
        <w:rPr>
          <w:lang w:eastAsia="de-DE"/>
        </w:rPr>
        <w:t>Wartung</w:t>
      </w:r>
      <w:r>
        <w:rPr>
          <w:lang w:eastAsia="de-DE"/>
        </w:rPr>
        <w:t xml:space="preserve"> und </w:t>
      </w:r>
      <w:r w:rsidR="00480293">
        <w:rPr>
          <w:lang w:eastAsia="de-DE"/>
        </w:rPr>
        <w:t xml:space="preserve">Service </w:t>
      </w:r>
      <w:r>
        <w:rPr>
          <w:lang w:eastAsia="de-DE"/>
        </w:rPr>
        <w:t>vor Ort.</w:t>
      </w:r>
      <w:r w:rsidR="00C80D8C">
        <w:rPr>
          <w:lang w:eastAsia="de-DE"/>
        </w:rPr>
        <w:t xml:space="preserve"> </w:t>
      </w:r>
      <w:r>
        <w:rPr>
          <w:lang w:eastAsia="de-DE"/>
        </w:rPr>
        <w:t xml:space="preserve">Die Kalibration der </w:t>
      </w:r>
      <w:r w:rsidR="00C80D8C">
        <w:rPr>
          <w:lang w:eastAsia="de-DE"/>
        </w:rPr>
        <w:t xml:space="preserve">Geräte </w:t>
      </w:r>
      <w:r>
        <w:rPr>
          <w:lang w:eastAsia="de-DE"/>
        </w:rPr>
        <w:t xml:space="preserve">führt </w:t>
      </w:r>
      <w:r w:rsidR="004D2AB7">
        <w:rPr>
          <w:lang w:eastAsia="de-DE"/>
        </w:rPr>
        <w:t>das Unternehmen</w:t>
      </w:r>
      <w:r>
        <w:rPr>
          <w:lang w:eastAsia="de-DE"/>
        </w:rPr>
        <w:t xml:space="preserve"> </w:t>
      </w:r>
      <w:r w:rsidR="00C80D8C">
        <w:rPr>
          <w:lang w:eastAsia="de-DE"/>
        </w:rPr>
        <w:t xml:space="preserve">mit </w:t>
      </w:r>
      <w:r>
        <w:rPr>
          <w:lang w:eastAsia="de-DE"/>
        </w:rPr>
        <w:t xml:space="preserve">vom </w:t>
      </w:r>
      <w:r w:rsidR="00C80D8C">
        <w:rPr>
          <w:lang w:eastAsia="de-DE"/>
        </w:rPr>
        <w:t>DKD</w:t>
      </w:r>
      <w:r>
        <w:rPr>
          <w:lang w:eastAsia="de-DE"/>
        </w:rPr>
        <w:t xml:space="preserve"> </w:t>
      </w:r>
      <w:r w:rsidR="00C80D8C">
        <w:rPr>
          <w:lang w:eastAsia="de-DE"/>
        </w:rPr>
        <w:t>kalibrier</w:t>
      </w:r>
      <w:r w:rsidR="00C61731">
        <w:rPr>
          <w:lang w:eastAsia="de-DE"/>
        </w:rPr>
        <w:t>t</w:t>
      </w:r>
      <w:r w:rsidR="00C80D8C">
        <w:rPr>
          <w:lang w:eastAsia="de-DE"/>
        </w:rPr>
        <w:t xml:space="preserve">en Messmitteln </w:t>
      </w:r>
      <w:r>
        <w:rPr>
          <w:lang w:eastAsia="de-DE"/>
        </w:rPr>
        <w:t>aus</w:t>
      </w:r>
      <w:r w:rsidR="00C80D8C">
        <w:rPr>
          <w:lang w:eastAsia="de-DE"/>
        </w:rPr>
        <w:t xml:space="preserve"> und </w:t>
      </w:r>
      <w:r>
        <w:rPr>
          <w:lang w:eastAsia="de-DE"/>
        </w:rPr>
        <w:t xml:space="preserve">ist berechtigt, </w:t>
      </w:r>
      <w:r w:rsidR="00C80D8C">
        <w:rPr>
          <w:lang w:eastAsia="de-DE"/>
        </w:rPr>
        <w:t>en</w:t>
      </w:r>
      <w:r>
        <w:rPr>
          <w:lang w:eastAsia="de-DE"/>
        </w:rPr>
        <w:t>tsprechende</w:t>
      </w:r>
      <w:r w:rsidR="00C80D8C">
        <w:rPr>
          <w:lang w:eastAsia="de-DE"/>
        </w:rPr>
        <w:t xml:space="preserve"> Zertifikat</w:t>
      </w:r>
      <w:r>
        <w:rPr>
          <w:lang w:eastAsia="de-DE"/>
        </w:rPr>
        <w:t>e</w:t>
      </w:r>
      <w:r w:rsidR="00C80D8C">
        <w:rPr>
          <w:lang w:eastAsia="de-DE"/>
        </w:rPr>
        <w:t xml:space="preserve"> aus</w:t>
      </w:r>
      <w:r>
        <w:rPr>
          <w:lang w:eastAsia="de-DE"/>
        </w:rPr>
        <w:t>zu</w:t>
      </w:r>
      <w:r w:rsidR="00C80D8C">
        <w:rPr>
          <w:lang w:eastAsia="de-DE"/>
        </w:rPr>
        <w:t>stell</w:t>
      </w:r>
      <w:r>
        <w:rPr>
          <w:lang w:eastAsia="de-DE"/>
        </w:rPr>
        <w:t>en</w:t>
      </w:r>
      <w:r w:rsidR="00C80D8C">
        <w:rPr>
          <w:lang w:eastAsia="de-DE"/>
        </w:rPr>
        <w:t xml:space="preserve">. </w:t>
      </w:r>
    </w:p>
    <w:p w14:paraId="402FF054" w14:textId="70581D61" w:rsidR="00480293" w:rsidRDefault="00C80D8C" w:rsidP="00152C6C">
      <w:pPr>
        <w:ind w:right="1840"/>
        <w:rPr>
          <w:lang w:eastAsia="de-DE"/>
        </w:rPr>
      </w:pPr>
      <w:r>
        <w:rPr>
          <w:lang w:eastAsia="de-DE"/>
        </w:rPr>
        <w:t xml:space="preserve">Das Unternehmen </w:t>
      </w:r>
      <w:r w:rsidR="00480293">
        <w:rPr>
          <w:lang w:eastAsia="de-DE"/>
        </w:rPr>
        <w:t xml:space="preserve">nach </w:t>
      </w:r>
      <w:hyperlink r:id="rId8" w:tgtFrame="_blank" w:tooltip="ISO 9001 erklärt" w:history="1">
        <w:r w:rsidR="00152C6C" w:rsidRPr="008D2477">
          <w:rPr>
            <w:lang w:eastAsia="de-DE"/>
          </w:rPr>
          <w:t>ISO 9001:20</w:t>
        </w:r>
        <w:r w:rsidR="00CB303C">
          <w:rPr>
            <w:lang w:eastAsia="de-DE"/>
          </w:rPr>
          <w:t>15</w:t>
        </w:r>
      </w:hyperlink>
      <w:r w:rsidR="00152C6C">
        <w:rPr>
          <w:lang w:eastAsia="de-DE"/>
        </w:rPr>
        <w:t xml:space="preserve"> </w:t>
      </w:r>
      <w:r w:rsidR="00480293">
        <w:rPr>
          <w:lang w:eastAsia="de-DE"/>
        </w:rPr>
        <w:t>zertifiziert.</w:t>
      </w:r>
    </w:p>
    <w:p w14:paraId="0A23A83A" w14:textId="7ABE50C4" w:rsidR="00480293" w:rsidRDefault="00152C6C" w:rsidP="00152C6C">
      <w:pPr>
        <w:ind w:right="1840"/>
        <w:rPr>
          <w:lang w:eastAsia="de-DE"/>
        </w:rPr>
      </w:pPr>
      <w:r>
        <w:rPr>
          <w:lang w:eastAsia="de-DE"/>
        </w:rPr>
        <w:t xml:space="preserve">Am Firmen-Stammsitz in Viersen beschäftigt das Unternehmen zurzeit </w:t>
      </w:r>
      <w:r w:rsidR="0065445E">
        <w:rPr>
          <w:lang w:eastAsia="de-DE"/>
        </w:rPr>
        <w:t>7</w:t>
      </w:r>
      <w:r>
        <w:rPr>
          <w:lang w:eastAsia="de-DE"/>
        </w:rPr>
        <w:t xml:space="preserve"> Mitarbeiter.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4253"/>
      </w:tblGrid>
      <w:tr w:rsidR="00F62A69" w:rsidRPr="000624D2" w14:paraId="34E5AE6E" w14:textId="77777777" w:rsidTr="008B0D20">
        <w:tc>
          <w:tcPr>
            <w:tcW w:w="3964" w:type="dxa"/>
          </w:tcPr>
          <w:p w14:paraId="14F96727" w14:textId="77777777" w:rsidR="00F62A69" w:rsidRPr="00154C9D" w:rsidRDefault="00F62A69" w:rsidP="00152C6C">
            <w:pPr>
              <w:keepNext/>
              <w:keepLines/>
              <w:spacing w:before="60"/>
              <w:ind w:right="0"/>
              <w:rPr>
                <w:b/>
                <w:bCs/>
                <w:szCs w:val="20"/>
              </w:rPr>
            </w:pPr>
            <w:r w:rsidRPr="00154C9D">
              <w:rPr>
                <w:b/>
                <w:bCs/>
                <w:szCs w:val="20"/>
              </w:rPr>
              <w:t>Kontakt:</w:t>
            </w:r>
          </w:p>
          <w:p w14:paraId="3EF711D8" w14:textId="103AC571" w:rsidR="00F62A69" w:rsidRPr="00154C9D" w:rsidRDefault="00CA67A7" w:rsidP="00C61731">
            <w:pPr>
              <w:keepNext/>
              <w:keepLines/>
              <w:ind w:right="0"/>
              <w:rPr>
                <w:b/>
                <w:bCs/>
                <w:szCs w:val="20"/>
              </w:rPr>
            </w:pPr>
            <w:r>
              <w:t>Jung Instruments Gm</w:t>
            </w:r>
            <w:r w:rsidR="00C61731">
              <w:t>bH</w:t>
            </w:r>
            <w:r w:rsidR="00C61731">
              <w:br/>
              <w:t>Erwin Jung</w:t>
            </w:r>
            <w:r w:rsidR="00C61731">
              <w:br/>
              <w:t>Industriering 52</w:t>
            </w:r>
            <w:r w:rsidR="00C61731">
              <w:br/>
            </w:r>
            <w:r>
              <w:t>41751 Viersen</w:t>
            </w:r>
            <w:r w:rsidR="00DF2DE8" w:rsidRPr="00154C9D">
              <w:rPr>
                <w:szCs w:val="20"/>
              </w:rPr>
              <w:br/>
              <w:t>Tel</w:t>
            </w:r>
            <w:r w:rsidR="00F62A69" w:rsidRPr="00154C9D">
              <w:rPr>
                <w:szCs w:val="20"/>
              </w:rPr>
              <w:t xml:space="preserve">: </w:t>
            </w:r>
            <w:r w:rsidR="006A0ABE" w:rsidRPr="00154C9D">
              <w:rPr>
                <w:szCs w:val="20"/>
              </w:rPr>
              <w:t xml:space="preserve"> </w:t>
            </w:r>
            <w:r w:rsidR="0093261D">
              <w:rPr>
                <w:szCs w:val="20"/>
              </w:rPr>
              <w:t xml:space="preserve"> </w:t>
            </w:r>
            <w:r>
              <w:t>+49 2162 26 64 790</w:t>
            </w:r>
            <w:r w:rsidR="0093261D">
              <w:rPr>
                <w:szCs w:val="20"/>
              </w:rPr>
              <w:br/>
              <w:t xml:space="preserve">Fax:  </w:t>
            </w:r>
            <w:r>
              <w:t>+49 2162 26 64 798</w:t>
            </w:r>
            <w:r w:rsidR="00F62A69" w:rsidRPr="00154C9D">
              <w:rPr>
                <w:szCs w:val="20"/>
              </w:rPr>
              <w:br/>
              <w:t>www.</w:t>
            </w:r>
            <w:r w:rsidR="00152C6C" w:rsidRPr="00152C6C">
              <w:rPr>
                <w:szCs w:val="20"/>
              </w:rPr>
              <w:t>jung-instruments</w:t>
            </w:r>
            <w:r w:rsidR="00F62A69" w:rsidRPr="00154C9D">
              <w:rPr>
                <w:szCs w:val="20"/>
              </w:rPr>
              <w:t>.de</w:t>
            </w:r>
            <w:r w:rsidR="00F62A69" w:rsidRPr="00154C9D">
              <w:rPr>
                <w:szCs w:val="20"/>
              </w:rPr>
              <w:br/>
            </w:r>
            <w:r w:rsidRPr="00CA67A7">
              <w:t>info@jung-instruments.com</w:t>
            </w:r>
          </w:p>
        </w:tc>
        <w:tc>
          <w:tcPr>
            <w:tcW w:w="4253" w:type="dxa"/>
          </w:tcPr>
          <w:p w14:paraId="27745AAB" w14:textId="77777777" w:rsidR="00F62A69" w:rsidRPr="00154C9D" w:rsidRDefault="00F62A69" w:rsidP="00152C6C">
            <w:pPr>
              <w:keepNext/>
              <w:keepLines/>
              <w:spacing w:before="60"/>
              <w:ind w:right="0"/>
              <w:rPr>
                <w:b/>
                <w:bCs/>
                <w:szCs w:val="20"/>
              </w:rPr>
            </w:pPr>
            <w:r w:rsidRPr="00154C9D">
              <w:rPr>
                <w:b/>
                <w:bCs/>
                <w:szCs w:val="20"/>
              </w:rPr>
              <w:t>Ansprechpartner für die Redaktion:</w:t>
            </w:r>
          </w:p>
          <w:p w14:paraId="35C72BBC" w14:textId="77777777" w:rsidR="00F62A69" w:rsidRPr="00154C9D" w:rsidRDefault="002A3950" w:rsidP="00152C6C">
            <w:pPr>
              <w:keepNext/>
              <w:keepLines/>
              <w:ind w:right="0"/>
              <w:rPr>
                <w:b/>
                <w:bCs/>
                <w:szCs w:val="20"/>
              </w:rPr>
            </w:pPr>
            <w:r w:rsidRPr="00154C9D">
              <w:rPr>
                <w:szCs w:val="20"/>
              </w:rPr>
              <w:t>VIP</w:t>
            </w:r>
            <w:r w:rsidR="00F62A69" w:rsidRPr="00154C9D">
              <w:rPr>
                <w:szCs w:val="20"/>
              </w:rPr>
              <w:t xml:space="preserve"> Kommunikation</w:t>
            </w:r>
            <w:r w:rsidR="00F62A69" w:rsidRPr="00154C9D">
              <w:rPr>
                <w:szCs w:val="20"/>
              </w:rPr>
              <w:br/>
              <w:t>Dr.-Ing. Uwe Stein</w:t>
            </w:r>
            <w:r w:rsidR="00F62A69" w:rsidRPr="00154C9D">
              <w:rPr>
                <w:szCs w:val="20"/>
              </w:rPr>
              <w:br/>
            </w:r>
            <w:r w:rsidR="00A40FF0" w:rsidRPr="00154C9D">
              <w:rPr>
                <w:szCs w:val="20"/>
              </w:rPr>
              <w:t>Dennewartstraße 25-27</w:t>
            </w:r>
            <w:r w:rsidR="00F62A69" w:rsidRPr="00154C9D">
              <w:rPr>
                <w:szCs w:val="20"/>
              </w:rPr>
              <w:br/>
              <w:t>52</w:t>
            </w:r>
            <w:r w:rsidR="00A40FF0" w:rsidRPr="00154C9D">
              <w:rPr>
                <w:szCs w:val="20"/>
              </w:rPr>
              <w:t>068</w:t>
            </w:r>
            <w:r w:rsidR="00DF2DE8" w:rsidRPr="00154C9D">
              <w:rPr>
                <w:szCs w:val="20"/>
              </w:rPr>
              <w:t xml:space="preserve"> Aachen</w:t>
            </w:r>
            <w:r w:rsidR="00DF2DE8" w:rsidRPr="00154C9D">
              <w:rPr>
                <w:szCs w:val="20"/>
              </w:rPr>
              <w:br/>
              <w:t>Tel</w:t>
            </w:r>
            <w:r w:rsidR="00F62A69" w:rsidRPr="00154C9D">
              <w:rPr>
                <w:szCs w:val="20"/>
              </w:rPr>
              <w:t xml:space="preserve">: </w:t>
            </w:r>
            <w:r w:rsidR="006A0ABE" w:rsidRPr="00154C9D">
              <w:rPr>
                <w:szCs w:val="20"/>
              </w:rPr>
              <w:t xml:space="preserve"> </w:t>
            </w:r>
            <w:r w:rsidR="00F62A69" w:rsidRPr="00154C9D">
              <w:rPr>
                <w:szCs w:val="20"/>
              </w:rPr>
              <w:t xml:space="preserve"> +49.241.89468-55</w:t>
            </w:r>
            <w:r w:rsidR="00F62A69" w:rsidRPr="00154C9D">
              <w:rPr>
                <w:szCs w:val="20"/>
              </w:rPr>
              <w:br/>
              <w:t>Fax:  +49.241.89468-44</w:t>
            </w:r>
            <w:r w:rsidR="00F62A69" w:rsidRPr="00154C9D">
              <w:rPr>
                <w:szCs w:val="20"/>
              </w:rPr>
              <w:br/>
            </w:r>
            <w:hyperlink r:id="rId9" w:history="1">
              <w:r w:rsidR="00F62A69" w:rsidRPr="00154C9D">
                <w:rPr>
                  <w:szCs w:val="20"/>
                </w:rPr>
                <w:t>www.vip-kommunikation.de</w:t>
              </w:r>
            </w:hyperlink>
            <w:r w:rsidR="00F62A69" w:rsidRPr="00154C9D">
              <w:rPr>
                <w:szCs w:val="20"/>
              </w:rPr>
              <w:br/>
              <w:t>stein@vip-kommunikation.de</w:t>
            </w:r>
          </w:p>
        </w:tc>
      </w:tr>
    </w:tbl>
    <w:p w14:paraId="6A617159" w14:textId="77777777" w:rsidR="00376381" w:rsidRDefault="00376381" w:rsidP="00152C6C">
      <w:pPr>
        <w:pStyle w:val="MMTopic1"/>
        <w:numPr>
          <w:ilvl w:val="0"/>
          <w:numId w:val="0"/>
        </w:numPr>
        <w:tabs>
          <w:tab w:val="left" w:pos="708"/>
        </w:tabs>
        <w:spacing w:after="120"/>
        <w:ind w:right="1840"/>
        <w:rPr>
          <w:sz w:val="36"/>
          <w:szCs w:val="36"/>
        </w:rPr>
      </w:pPr>
      <w:r>
        <w:rPr>
          <w:sz w:val="36"/>
          <w:szCs w:val="36"/>
        </w:rPr>
        <w:t>Abbildungen:</w:t>
      </w:r>
    </w:p>
    <w:p w14:paraId="374656CC" w14:textId="77777777" w:rsidR="00FE1AE5" w:rsidRPr="00FE1AE5" w:rsidRDefault="00FE1AE5" w:rsidP="00152C6C">
      <w:pPr>
        <w:ind w:right="1840"/>
        <w:rPr>
          <w:b/>
          <w:bCs/>
          <w:color w:val="FF0000"/>
        </w:rPr>
      </w:pPr>
      <w:r w:rsidRPr="00FE1AE5">
        <w:rPr>
          <w:b/>
          <w:bCs/>
          <w:color w:val="FF0000"/>
        </w:rPr>
        <w:t>Download von Bildmaterial in druckfähiger Qualität:</w:t>
      </w:r>
    </w:p>
    <w:p w14:paraId="5B1A00B4" w14:textId="77777777" w:rsidR="001E67EF" w:rsidRPr="00152C6C" w:rsidRDefault="001E67EF" w:rsidP="001E67EF">
      <w:pPr>
        <w:ind w:right="1840"/>
        <w:jc w:val="center"/>
        <w:rPr>
          <w:b/>
          <w:bCs/>
        </w:rPr>
      </w:pPr>
      <w:r w:rsidRPr="00152C6C">
        <w:rPr>
          <w:rFonts w:cs="Times New Roman"/>
          <w:b/>
          <w:bCs/>
        </w:rPr>
        <w:t>???</w:t>
      </w:r>
      <w:r w:rsidRPr="00152C6C">
        <w:rPr>
          <w:rStyle w:val="Hyperlink"/>
          <w:b/>
          <w:bCs/>
          <w:color w:val="auto"/>
          <w:u w:val="none"/>
        </w:rPr>
        <w:t xml:space="preserve"> </w:t>
      </w:r>
      <w:r w:rsidRPr="00152C6C">
        <w:rPr>
          <w:rStyle w:val="Hyperlink"/>
          <w:b/>
          <w:bCs/>
          <w:color w:val="auto"/>
          <w:highlight w:val="yellow"/>
          <w:u w:val="none"/>
        </w:rPr>
        <w:t>(Wird später zugeordnet)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4111"/>
      </w:tblGrid>
      <w:tr w:rsidR="001E67EF" w:rsidRPr="00330D72" w14:paraId="527CAE13" w14:textId="77777777" w:rsidTr="00407A6F">
        <w:trPr>
          <w:trHeight w:val="1322"/>
        </w:trPr>
        <w:tc>
          <w:tcPr>
            <w:tcW w:w="4111" w:type="dxa"/>
          </w:tcPr>
          <w:p w14:paraId="0F99D123" w14:textId="3C3C69A7" w:rsidR="001E67EF" w:rsidRPr="00906187" w:rsidRDefault="001E67EF" w:rsidP="004225AF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885" w:right="33" w:hanging="885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t>Abb. 1:</w:t>
            </w:r>
            <w:r>
              <w:rPr>
                <w:b w:val="0"/>
                <w:i w:val="0"/>
                <w:sz w:val="22"/>
              </w:rPr>
              <w:tab/>
              <w:t xml:space="preserve">Mit dem neuen Nasszugfestigkeits-Prüfgerät WJ1 von Jung Instruments </w:t>
            </w:r>
            <w:r w:rsidR="006D0231">
              <w:rPr>
                <w:b w:val="0"/>
                <w:i w:val="0"/>
                <w:sz w:val="22"/>
              </w:rPr>
              <w:t>wird</w:t>
            </w:r>
            <w:r>
              <w:rPr>
                <w:b w:val="0"/>
                <w:i w:val="0"/>
                <w:sz w:val="22"/>
              </w:rPr>
              <w:t xml:space="preserve"> die Nasszugfestigkeit von Formsand </w:t>
            </w:r>
            <w:r w:rsidR="000817C7">
              <w:rPr>
                <w:b w:val="0"/>
                <w:i w:val="0"/>
                <w:sz w:val="22"/>
              </w:rPr>
              <w:t>innerhalb von einer</w:t>
            </w:r>
            <w:r>
              <w:rPr>
                <w:b w:val="0"/>
                <w:i w:val="0"/>
                <w:sz w:val="22"/>
              </w:rPr>
              <w:t xml:space="preserve"> </w:t>
            </w:r>
            <w:r w:rsidR="000817C7">
              <w:rPr>
                <w:b w:val="0"/>
                <w:i w:val="0"/>
                <w:sz w:val="22"/>
              </w:rPr>
              <w:t>Minute</w:t>
            </w:r>
            <w:r w:rsidR="006D0231">
              <w:rPr>
                <w:b w:val="0"/>
                <w:i w:val="0"/>
                <w:sz w:val="22"/>
              </w:rPr>
              <w:t xml:space="preserve"> bestimmt</w:t>
            </w:r>
            <w:r>
              <w:rPr>
                <w:b w:val="0"/>
                <w:i w:val="0"/>
                <w:sz w:val="22"/>
              </w:rPr>
              <w:t>.</w:t>
            </w:r>
          </w:p>
          <w:p w14:paraId="1AF8D3BB" w14:textId="6B8431BA" w:rsidR="001E67EF" w:rsidRPr="00906187" w:rsidRDefault="001E67EF" w:rsidP="005957EA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176" w:right="33" w:hanging="176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sz w:val="22"/>
              </w:rPr>
              <w:t>Dateiname:</w:t>
            </w:r>
            <w:r w:rsidRPr="00906187">
              <w:rPr>
                <w:b w:val="0"/>
                <w:sz w:val="22"/>
              </w:rPr>
              <w:br/>
            </w:r>
            <w:r w:rsidR="00407A6F" w:rsidRPr="00407A6F">
              <w:rPr>
                <w:b w:val="0"/>
                <w:sz w:val="22"/>
              </w:rPr>
              <w:t>Jung-Instruments-2018-07_04</w:t>
            </w:r>
            <w:r w:rsidR="005957EA">
              <w:rPr>
                <w:b w:val="0"/>
                <w:sz w:val="22"/>
              </w:rPr>
              <w:t>.jpg</w:t>
            </w:r>
          </w:p>
        </w:tc>
        <w:tc>
          <w:tcPr>
            <w:tcW w:w="4111" w:type="dxa"/>
          </w:tcPr>
          <w:p w14:paraId="56DF6042" w14:textId="77777777" w:rsidR="001E67EF" w:rsidRPr="00330D72" w:rsidRDefault="001E67EF" w:rsidP="004225AF">
            <w:pPr>
              <w:pStyle w:val="MMTopic2"/>
              <w:keepNext w:val="0"/>
              <w:keepLines/>
              <w:numPr>
                <w:ilvl w:val="0"/>
                <w:numId w:val="0"/>
              </w:numPr>
              <w:tabs>
                <w:tab w:val="left" w:pos="413"/>
                <w:tab w:val="center" w:pos="1930"/>
              </w:tabs>
              <w:spacing w:beforeLines="60" w:before="144" w:afterLines="60" w:after="144"/>
              <w:ind w:right="176"/>
              <w:jc w:val="center"/>
              <w:rPr>
                <w:b w:val="0"/>
                <w:i w:val="0"/>
                <w:sz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190276" wp14:editId="69805DAE">
                  <wp:extent cx="1644501" cy="2303027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J1 komplet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699" cy="2310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7EF" w:rsidRPr="00330D72" w14:paraId="7486CC65" w14:textId="77777777" w:rsidTr="00407A6F">
        <w:trPr>
          <w:trHeight w:val="1144"/>
        </w:trPr>
        <w:tc>
          <w:tcPr>
            <w:tcW w:w="4111" w:type="dxa"/>
          </w:tcPr>
          <w:p w14:paraId="142EF089" w14:textId="01EEE9AA" w:rsidR="001E67EF" w:rsidRPr="00906187" w:rsidRDefault="001E67EF" w:rsidP="004225AF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913" w:right="33" w:hanging="913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i w:val="0"/>
                <w:sz w:val="22"/>
              </w:rPr>
              <w:lastRenderedPageBreak/>
              <w:t xml:space="preserve">Abb. </w:t>
            </w:r>
            <w:r>
              <w:rPr>
                <w:b w:val="0"/>
                <w:i w:val="0"/>
                <w:sz w:val="22"/>
              </w:rPr>
              <w:t>2</w:t>
            </w:r>
            <w:r w:rsidRPr="00906187">
              <w:rPr>
                <w:b w:val="0"/>
                <w:i w:val="0"/>
                <w:sz w:val="22"/>
              </w:rPr>
              <w:t>:</w:t>
            </w:r>
            <w:r>
              <w:rPr>
                <w:b w:val="0"/>
                <w:i w:val="0"/>
                <w:sz w:val="22"/>
              </w:rPr>
              <w:tab/>
            </w:r>
            <w:r w:rsidR="000817C7">
              <w:rPr>
                <w:b w:val="0"/>
                <w:i w:val="0"/>
                <w:sz w:val="22"/>
              </w:rPr>
              <w:t>Der Sand</w:t>
            </w:r>
            <w:r>
              <w:rPr>
                <w:b w:val="0"/>
                <w:i w:val="0"/>
                <w:sz w:val="22"/>
              </w:rPr>
              <w:t xml:space="preserve"> wird für etwa 35 Sekunden erhitzt, danach wird der Zugring axial abgezogen.</w:t>
            </w:r>
          </w:p>
          <w:p w14:paraId="67CE853E" w14:textId="4B853E22" w:rsidR="001E67EF" w:rsidRPr="00906187" w:rsidRDefault="001E67EF" w:rsidP="005957EA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318" w:right="33" w:hanging="318"/>
              <w:rPr>
                <w:b w:val="0"/>
                <w:i w:val="0"/>
                <w:sz w:val="22"/>
              </w:rPr>
            </w:pPr>
            <w:r w:rsidRPr="00906187">
              <w:rPr>
                <w:b w:val="0"/>
                <w:sz w:val="22"/>
              </w:rPr>
              <w:t>Dateiname:</w:t>
            </w:r>
            <w:r w:rsidRPr="00906187">
              <w:rPr>
                <w:b w:val="0"/>
                <w:sz w:val="22"/>
              </w:rPr>
              <w:br/>
            </w:r>
            <w:r w:rsidR="0098588A" w:rsidRPr="0098588A">
              <w:rPr>
                <w:b w:val="0"/>
                <w:sz w:val="22"/>
              </w:rPr>
              <w:t>Jung-Instruments-2018-07_01</w:t>
            </w:r>
            <w:r w:rsidR="005957EA">
              <w:rPr>
                <w:b w:val="0"/>
                <w:sz w:val="22"/>
              </w:rPr>
              <w:t>.jpg</w:t>
            </w:r>
          </w:p>
        </w:tc>
        <w:tc>
          <w:tcPr>
            <w:tcW w:w="4111" w:type="dxa"/>
          </w:tcPr>
          <w:p w14:paraId="78DA94AE" w14:textId="77777777" w:rsidR="001E67EF" w:rsidRPr="00330D72" w:rsidRDefault="001E67EF" w:rsidP="004225AF">
            <w:pPr>
              <w:pStyle w:val="MMTopic2"/>
              <w:keepNext w:val="0"/>
              <w:keepLines/>
              <w:numPr>
                <w:ilvl w:val="0"/>
                <w:numId w:val="0"/>
              </w:numPr>
              <w:tabs>
                <w:tab w:val="left" w:pos="413"/>
                <w:tab w:val="center" w:pos="1930"/>
              </w:tabs>
              <w:spacing w:beforeLines="60" w:before="144" w:afterLines="60" w:after="144"/>
              <w:ind w:right="176"/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 wp14:anchorId="7C96BCDD" wp14:editId="3DD876A0">
                  <wp:extent cx="1220510" cy="18288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aatsch 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426" cy="1831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EE873" w14:textId="02E8B7F3" w:rsidR="00FE1AE5" w:rsidRPr="007C61F8" w:rsidRDefault="001E67EF" w:rsidP="00407A6F">
      <w:pPr>
        <w:tabs>
          <w:tab w:val="clear" w:pos="180"/>
          <w:tab w:val="left" w:pos="8280"/>
        </w:tabs>
        <w:spacing w:before="120" w:after="240"/>
        <w:ind w:right="1840"/>
        <w:rPr>
          <w:sz w:val="18"/>
        </w:rPr>
      </w:pPr>
      <w:r w:rsidRPr="007C61F8">
        <w:rPr>
          <w:sz w:val="18"/>
        </w:rPr>
        <w:t xml:space="preserve">Bildrechte: </w:t>
      </w:r>
      <w:r w:rsidR="005957EA">
        <w:rPr>
          <w:sz w:val="18"/>
        </w:rPr>
        <w:t>Jung Instruments</w:t>
      </w:r>
    </w:p>
    <w:sectPr w:rsidR="00FE1AE5" w:rsidRPr="007C61F8" w:rsidSect="00DB7925">
      <w:headerReference w:type="default" r:id="rId12"/>
      <w:footerReference w:type="default" r:id="rId13"/>
      <w:type w:val="continuous"/>
      <w:pgSz w:w="11906" w:h="16838" w:code="9"/>
      <w:pgMar w:top="1985" w:right="1418" w:bottom="1276" w:left="1418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6EA4" w14:textId="77777777" w:rsidR="00D3743D" w:rsidRDefault="00D3743D">
      <w:r>
        <w:separator/>
      </w:r>
    </w:p>
  </w:endnote>
  <w:endnote w:type="continuationSeparator" w:id="0">
    <w:p w14:paraId="5085F5DE" w14:textId="77777777" w:rsidR="00D3743D" w:rsidRDefault="00D3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0A09" w14:textId="77777777" w:rsidR="00366CC5" w:rsidRDefault="004B0309">
    <w:pPr>
      <w:pStyle w:val="Fuzeile"/>
      <w:framePr w:w="774" w:h="538" w:hRule="exact" w:wrap="auto" w:vAnchor="text" w:hAnchor="page" w:x="9698" w:y="64"/>
      <w:jc w:val="right"/>
      <w:rPr>
        <w:sz w:val="18"/>
        <w:szCs w:val="18"/>
      </w:rPr>
    </w:pPr>
    <w:r>
      <w:rPr>
        <w:rStyle w:val="Seitenzahl"/>
        <w:rFonts w:cs="Arial"/>
        <w:sz w:val="18"/>
        <w:szCs w:val="18"/>
      </w:rPr>
      <w:fldChar w:fldCharType="begin"/>
    </w:r>
    <w:r w:rsidR="00366CC5">
      <w:rPr>
        <w:rStyle w:val="Seitenzahl"/>
        <w:rFonts w:cs="Arial"/>
        <w:sz w:val="18"/>
        <w:szCs w:val="18"/>
      </w:rPr>
      <w:instrText xml:space="preserve">PAGE  </w:instrText>
    </w:r>
    <w:r>
      <w:rPr>
        <w:rStyle w:val="Seitenzahl"/>
        <w:rFonts w:cs="Arial"/>
        <w:sz w:val="18"/>
        <w:szCs w:val="18"/>
      </w:rPr>
      <w:fldChar w:fldCharType="separate"/>
    </w:r>
    <w:r w:rsidR="00D91C62">
      <w:rPr>
        <w:rStyle w:val="Seitenzahl"/>
        <w:rFonts w:cs="Arial"/>
        <w:noProof/>
        <w:sz w:val="18"/>
        <w:szCs w:val="18"/>
      </w:rPr>
      <w:t>2</w:t>
    </w:r>
    <w:r>
      <w:rPr>
        <w:rStyle w:val="Seitenzahl"/>
        <w:rFonts w:cs="Arial"/>
        <w:sz w:val="18"/>
        <w:szCs w:val="18"/>
      </w:rPr>
      <w:fldChar w:fldCharType="end"/>
    </w:r>
  </w:p>
  <w:p w14:paraId="7E5CECC8" w14:textId="77777777" w:rsidR="00366CC5" w:rsidRPr="00104C64" w:rsidRDefault="007E285A">
    <w:pPr>
      <w:pStyle w:val="Fuzeile"/>
      <w:ind w:right="792"/>
      <w:jc w:val="center"/>
      <w:rPr>
        <w:noProof/>
        <w:color w:val="17365D" w:themeColor="text2" w:themeShade="BF"/>
        <w:sz w:val="20"/>
        <w:lang w:eastAsia="de-DE"/>
      </w:rPr>
    </w:pPr>
    <w:r>
      <w:rPr>
        <w:noProof/>
        <w:color w:val="17365D" w:themeColor="text2" w:themeShade="BF"/>
        <w:sz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9E49C5" wp14:editId="1180F558">
              <wp:simplePos x="0" y="0"/>
              <wp:positionH relativeFrom="column">
                <wp:posOffset>-26670</wp:posOffset>
              </wp:positionH>
              <wp:positionV relativeFrom="paragraph">
                <wp:posOffset>-55245</wp:posOffset>
              </wp:positionV>
              <wp:extent cx="5387340" cy="5080"/>
              <wp:effectExtent l="0" t="0" r="22860" b="330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7340" cy="50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4803F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4.35pt" to="422.1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AG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" strokecolor="#339" strokeweight="1.5pt"/>
          </w:pict>
        </mc:Fallback>
      </mc:AlternateContent>
    </w:r>
    <w:r w:rsidR="00366CC5" w:rsidRPr="00104C64">
      <w:rPr>
        <w:noProof/>
        <w:color w:val="17365D" w:themeColor="text2" w:themeShade="BF"/>
        <w:sz w:val="20"/>
        <w:lang w:eastAsia="de-DE"/>
      </w:rPr>
      <w:t>www.vip-kommunikation.de</w:t>
    </w:r>
  </w:p>
  <w:p w14:paraId="4DF4BBFA" w14:textId="3E628D03" w:rsidR="00366CC5" w:rsidRPr="00104C64" w:rsidRDefault="009B7DF7" w:rsidP="006C751A">
    <w:pPr>
      <w:pStyle w:val="Fuzeile"/>
      <w:ind w:right="792"/>
      <w:rPr>
        <w:noProof/>
        <w:color w:val="808080" w:themeColor="background1" w:themeShade="80"/>
        <w:sz w:val="12"/>
        <w:szCs w:val="16"/>
        <w:lang w:eastAsia="de-DE"/>
      </w:rPr>
    </w:pPr>
    <w:r w:rsidRPr="000D48D7">
      <w:rPr>
        <w:noProof/>
        <w:color w:val="808080" w:themeColor="background1" w:themeShade="80"/>
        <w:sz w:val="12"/>
        <w:szCs w:val="16"/>
        <w:lang w:val="en-US" w:eastAsia="de-DE"/>
      </w:rPr>
      <w:fldChar w:fldCharType="begin"/>
    </w:r>
    <w:r w:rsidRPr="00104C64">
      <w:rPr>
        <w:noProof/>
        <w:color w:val="808080" w:themeColor="background1" w:themeShade="80"/>
        <w:sz w:val="12"/>
        <w:szCs w:val="16"/>
        <w:lang w:eastAsia="de-DE"/>
      </w:rPr>
      <w:instrText xml:space="preserve"> FILENAME   \* MERGEFORMAT </w:instrText>
    </w:r>
    <w:r w:rsidRPr="000D48D7">
      <w:rPr>
        <w:noProof/>
        <w:color w:val="808080" w:themeColor="background1" w:themeShade="80"/>
        <w:sz w:val="12"/>
        <w:szCs w:val="16"/>
        <w:lang w:val="en-US" w:eastAsia="de-DE"/>
      </w:rPr>
      <w:fldChar w:fldCharType="separate"/>
    </w:r>
    <w:r w:rsidR="002911B7">
      <w:rPr>
        <w:noProof/>
        <w:color w:val="808080" w:themeColor="background1" w:themeShade="80"/>
        <w:sz w:val="12"/>
        <w:szCs w:val="16"/>
        <w:lang w:eastAsia="de-DE"/>
      </w:rPr>
      <w:t>Jung WJ1 D 180820.docx</w:t>
    </w:r>
    <w:r w:rsidRPr="000D48D7">
      <w:rPr>
        <w:noProof/>
        <w:color w:val="808080" w:themeColor="background1" w:themeShade="80"/>
        <w:sz w:val="12"/>
        <w:szCs w:val="16"/>
        <w:lang w:val="en-US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7014E" w14:textId="77777777" w:rsidR="00D3743D" w:rsidRDefault="00D3743D">
      <w:r>
        <w:separator/>
      </w:r>
    </w:p>
  </w:footnote>
  <w:footnote w:type="continuationSeparator" w:id="0">
    <w:p w14:paraId="6060BF9A" w14:textId="77777777" w:rsidR="00D3743D" w:rsidRDefault="00D3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810B" w14:textId="3BCBCF8F" w:rsidR="00026D8A" w:rsidRPr="00026D8A" w:rsidRDefault="00BE4B87" w:rsidP="00026D8A">
    <w:pPr>
      <w:pStyle w:val="KeinLeerraum"/>
      <w:rPr>
        <w:color w:val="7F7F7F" w:themeColor="text1" w:themeTint="80"/>
        <w:sz w:val="32"/>
      </w:rPr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562767D3" wp14:editId="0E9CD416">
          <wp:simplePos x="0" y="0"/>
          <wp:positionH relativeFrom="column">
            <wp:posOffset>3753763</wp:posOffset>
          </wp:positionH>
          <wp:positionV relativeFrom="paragraph">
            <wp:posOffset>-406876</wp:posOffset>
          </wp:positionV>
          <wp:extent cx="1985795" cy="1189461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Jung Instruments 591x35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64" cy="1195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F4EC0" w14:textId="01237E95" w:rsidR="00366CC5" w:rsidRDefault="00366CC5" w:rsidP="00A314CC">
    <w:pPr>
      <w:pStyle w:val="Kopfzeile"/>
      <w:ind w:right="56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D8D"/>
    <w:multiLevelType w:val="hybridMultilevel"/>
    <w:tmpl w:val="1CE62AFC"/>
    <w:lvl w:ilvl="0" w:tplc="0407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F4E39"/>
    <w:multiLevelType w:val="hybridMultilevel"/>
    <w:tmpl w:val="26028CBC"/>
    <w:lvl w:ilvl="0" w:tplc="B4743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AFF"/>
    <w:multiLevelType w:val="hybridMultilevel"/>
    <w:tmpl w:val="088E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2FBB"/>
    <w:multiLevelType w:val="multilevel"/>
    <w:tmpl w:val="CE3C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0611B"/>
    <w:multiLevelType w:val="multilevel"/>
    <w:tmpl w:val="573630E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E5F1E25"/>
    <w:multiLevelType w:val="hybridMultilevel"/>
    <w:tmpl w:val="034CC836"/>
    <w:lvl w:ilvl="0" w:tplc="24821CB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6B5D88"/>
    <w:multiLevelType w:val="hybridMultilevel"/>
    <w:tmpl w:val="E736C220"/>
    <w:lvl w:ilvl="0" w:tplc="4B9ACB64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31A2D"/>
    <w:multiLevelType w:val="hybridMultilevel"/>
    <w:tmpl w:val="8E2CAAB6"/>
    <w:lvl w:ilvl="0" w:tplc="0407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68EE"/>
    <w:multiLevelType w:val="multilevel"/>
    <w:tmpl w:val="6C12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305B8"/>
    <w:multiLevelType w:val="multilevel"/>
    <w:tmpl w:val="066A831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4613"/>
        </w:tabs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4973"/>
        </w:tabs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5333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6053"/>
        </w:tabs>
        <w:ind w:left="605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6413"/>
        </w:tabs>
        <w:ind w:left="64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73"/>
        </w:tabs>
        <w:ind w:left="67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493"/>
        </w:tabs>
        <w:ind w:left="7493" w:hanging="360"/>
      </w:pPr>
      <w:rPr>
        <w:rFonts w:cs="Times New Roman"/>
      </w:rPr>
    </w:lvl>
  </w:abstractNum>
  <w:abstractNum w:abstractNumId="10" w15:restartNumberingAfterBreak="0">
    <w:nsid w:val="5EF535C7"/>
    <w:multiLevelType w:val="singleLevel"/>
    <w:tmpl w:val="8C2E516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cs="Webdings"/>
        <w:sz w:val="16"/>
        <w:szCs w:val="16"/>
      </w:rPr>
    </w:lvl>
  </w:abstractNum>
  <w:abstractNum w:abstractNumId="11" w15:restartNumberingAfterBreak="0">
    <w:nsid w:val="60461751"/>
    <w:multiLevelType w:val="multilevel"/>
    <w:tmpl w:val="D36C7D90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8F26B38"/>
    <w:multiLevelType w:val="hybridMultilevel"/>
    <w:tmpl w:val="146E2230"/>
    <w:lvl w:ilvl="0" w:tplc="6102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C66FDC"/>
    <w:multiLevelType w:val="hybridMultilevel"/>
    <w:tmpl w:val="56FA43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983BDA"/>
    <w:multiLevelType w:val="multilevel"/>
    <w:tmpl w:val="DA9C4BF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5BB61EE"/>
    <w:multiLevelType w:val="hybridMultilevel"/>
    <w:tmpl w:val="2B605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D72C4"/>
    <w:multiLevelType w:val="hybridMultilevel"/>
    <w:tmpl w:val="0DD4E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836F1"/>
    <w:multiLevelType w:val="hybridMultilevel"/>
    <w:tmpl w:val="04D49D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1"/>
  </w:num>
  <w:num w:numId="5">
    <w:abstractNumId w:val="4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9"/>
  </w:num>
  <w:num w:numId="15">
    <w:abstractNumId w:val="5"/>
  </w:num>
  <w:num w:numId="16">
    <w:abstractNumId w:val="1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5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embedSystemFonts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985C884-1CCF-4132-A0E9-6E96C9B1C665}"/>
    <w:docVar w:name="dgnword-eventsink" w:val="120678648"/>
  </w:docVars>
  <w:rsids>
    <w:rsidRoot w:val="007F2299"/>
    <w:rsid w:val="00000521"/>
    <w:rsid w:val="00000B1B"/>
    <w:rsid w:val="000029C7"/>
    <w:rsid w:val="00002D50"/>
    <w:rsid w:val="00002DE3"/>
    <w:rsid w:val="000033CF"/>
    <w:rsid w:val="0000478C"/>
    <w:rsid w:val="00006806"/>
    <w:rsid w:val="000074E9"/>
    <w:rsid w:val="00007A7F"/>
    <w:rsid w:val="000117DF"/>
    <w:rsid w:val="00011D7C"/>
    <w:rsid w:val="0001369F"/>
    <w:rsid w:val="00014773"/>
    <w:rsid w:val="0001595A"/>
    <w:rsid w:val="000173A3"/>
    <w:rsid w:val="000232F2"/>
    <w:rsid w:val="000261CF"/>
    <w:rsid w:val="00026D8A"/>
    <w:rsid w:val="000324E6"/>
    <w:rsid w:val="000330A0"/>
    <w:rsid w:val="000349B4"/>
    <w:rsid w:val="00035DDC"/>
    <w:rsid w:val="00036791"/>
    <w:rsid w:val="00040CE3"/>
    <w:rsid w:val="00040FC1"/>
    <w:rsid w:val="00045706"/>
    <w:rsid w:val="0005595F"/>
    <w:rsid w:val="00055AD8"/>
    <w:rsid w:val="000606FF"/>
    <w:rsid w:val="0006081E"/>
    <w:rsid w:val="00061159"/>
    <w:rsid w:val="000614EE"/>
    <w:rsid w:val="000624D2"/>
    <w:rsid w:val="000629BA"/>
    <w:rsid w:val="00063951"/>
    <w:rsid w:val="00064F3C"/>
    <w:rsid w:val="00065F26"/>
    <w:rsid w:val="000664D4"/>
    <w:rsid w:val="000665AC"/>
    <w:rsid w:val="00066B91"/>
    <w:rsid w:val="00067255"/>
    <w:rsid w:val="00070FC7"/>
    <w:rsid w:val="00071177"/>
    <w:rsid w:val="0007193E"/>
    <w:rsid w:val="00073A5E"/>
    <w:rsid w:val="00074D33"/>
    <w:rsid w:val="000750DF"/>
    <w:rsid w:val="000801FE"/>
    <w:rsid w:val="00081316"/>
    <w:rsid w:val="00081405"/>
    <w:rsid w:val="000817C7"/>
    <w:rsid w:val="000835B1"/>
    <w:rsid w:val="00083BB0"/>
    <w:rsid w:val="0008465C"/>
    <w:rsid w:val="000916FC"/>
    <w:rsid w:val="00091B98"/>
    <w:rsid w:val="00092407"/>
    <w:rsid w:val="00093817"/>
    <w:rsid w:val="00093E11"/>
    <w:rsid w:val="0009438B"/>
    <w:rsid w:val="00096DD9"/>
    <w:rsid w:val="000A0A66"/>
    <w:rsid w:val="000A1D62"/>
    <w:rsid w:val="000A2E2E"/>
    <w:rsid w:val="000A3E7C"/>
    <w:rsid w:val="000A4F89"/>
    <w:rsid w:val="000A575B"/>
    <w:rsid w:val="000B0208"/>
    <w:rsid w:val="000B025E"/>
    <w:rsid w:val="000B0D85"/>
    <w:rsid w:val="000B1503"/>
    <w:rsid w:val="000B1C49"/>
    <w:rsid w:val="000B323A"/>
    <w:rsid w:val="000B38EC"/>
    <w:rsid w:val="000B4319"/>
    <w:rsid w:val="000B4BBA"/>
    <w:rsid w:val="000C14A0"/>
    <w:rsid w:val="000C1A56"/>
    <w:rsid w:val="000C1C63"/>
    <w:rsid w:val="000C209F"/>
    <w:rsid w:val="000C3CCD"/>
    <w:rsid w:val="000C567E"/>
    <w:rsid w:val="000C5CFB"/>
    <w:rsid w:val="000C75F3"/>
    <w:rsid w:val="000C7ECC"/>
    <w:rsid w:val="000D0DE1"/>
    <w:rsid w:val="000D30F0"/>
    <w:rsid w:val="000D385B"/>
    <w:rsid w:val="000D48D7"/>
    <w:rsid w:val="000D59CB"/>
    <w:rsid w:val="000D60E8"/>
    <w:rsid w:val="000E04BD"/>
    <w:rsid w:val="000E06C1"/>
    <w:rsid w:val="000E1F29"/>
    <w:rsid w:val="000E4AE5"/>
    <w:rsid w:val="000F1219"/>
    <w:rsid w:val="000F1DDB"/>
    <w:rsid w:val="000F1EF8"/>
    <w:rsid w:val="000F2B0A"/>
    <w:rsid w:val="000F67C8"/>
    <w:rsid w:val="000F6FD7"/>
    <w:rsid w:val="000F7F9C"/>
    <w:rsid w:val="00101AE0"/>
    <w:rsid w:val="00102C4D"/>
    <w:rsid w:val="00102EE7"/>
    <w:rsid w:val="001048E7"/>
    <w:rsid w:val="00104C64"/>
    <w:rsid w:val="00105A2F"/>
    <w:rsid w:val="00105E80"/>
    <w:rsid w:val="0010725B"/>
    <w:rsid w:val="00111219"/>
    <w:rsid w:val="0011214D"/>
    <w:rsid w:val="00114A92"/>
    <w:rsid w:val="00117D85"/>
    <w:rsid w:val="001222AC"/>
    <w:rsid w:val="0012311A"/>
    <w:rsid w:val="00123A91"/>
    <w:rsid w:val="00124601"/>
    <w:rsid w:val="001246D9"/>
    <w:rsid w:val="001248A3"/>
    <w:rsid w:val="00126755"/>
    <w:rsid w:val="0013034A"/>
    <w:rsid w:val="00135182"/>
    <w:rsid w:val="001359D4"/>
    <w:rsid w:val="00136550"/>
    <w:rsid w:val="00136C02"/>
    <w:rsid w:val="00137B7D"/>
    <w:rsid w:val="001466CD"/>
    <w:rsid w:val="00152C6C"/>
    <w:rsid w:val="001535FA"/>
    <w:rsid w:val="001539C6"/>
    <w:rsid w:val="00154C9D"/>
    <w:rsid w:val="0015508D"/>
    <w:rsid w:val="001550D0"/>
    <w:rsid w:val="00155F66"/>
    <w:rsid w:val="00156B2D"/>
    <w:rsid w:val="001570BC"/>
    <w:rsid w:val="001574DE"/>
    <w:rsid w:val="001605FC"/>
    <w:rsid w:val="00160CE6"/>
    <w:rsid w:val="00162C20"/>
    <w:rsid w:val="0016348B"/>
    <w:rsid w:val="0016528C"/>
    <w:rsid w:val="001670BF"/>
    <w:rsid w:val="00167217"/>
    <w:rsid w:val="001672B7"/>
    <w:rsid w:val="00167D39"/>
    <w:rsid w:val="001701BE"/>
    <w:rsid w:val="00170C7D"/>
    <w:rsid w:val="00170F62"/>
    <w:rsid w:val="00173C14"/>
    <w:rsid w:val="0017482C"/>
    <w:rsid w:val="001770AC"/>
    <w:rsid w:val="0018144A"/>
    <w:rsid w:val="001824F1"/>
    <w:rsid w:val="001851EA"/>
    <w:rsid w:val="00186F38"/>
    <w:rsid w:val="001917C1"/>
    <w:rsid w:val="001922A5"/>
    <w:rsid w:val="00193001"/>
    <w:rsid w:val="0019387E"/>
    <w:rsid w:val="00195FD2"/>
    <w:rsid w:val="001A0432"/>
    <w:rsid w:val="001A0E77"/>
    <w:rsid w:val="001A1E1E"/>
    <w:rsid w:val="001A2CC8"/>
    <w:rsid w:val="001A3390"/>
    <w:rsid w:val="001A38C7"/>
    <w:rsid w:val="001A45C4"/>
    <w:rsid w:val="001A6668"/>
    <w:rsid w:val="001A7747"/>
    <w:rsid w:val="001B0378"/>
    <w:rsid w:val="001B3933"/>
    <w:rsid w:val="001B468E"/>
    <w:rsid w:val="001C03A0"/>
    <w:rsid w:val="001C0FE8"/>
    <w:rsid w:val="001C18D5"/>
    <w:rsid w:val="001C2C7B"/>
    <w:rsid w:val="001C301E"/>
    <w:rsid w:val="001C62BC"/>
    <w:rsid w:val="001D3335"/>
    <w:rsid w:val="001D76CD"/>
    <w:rsid w:val="001D79EF"/>
    <w:rsid w:val="001E1FCE"/>
    <w:rsid w:val="001E2F7F"/>
    <w:rsid w:val="001E55A5"/>
    <w:rsid w:val="001E67EF"/>
    <w:rsid w:val="001E7396"/>
    <w:rsid w:val="001F12D8"/>
    <w:rsid w:val="001F2D30"/>
    <w:rsid w:val="001F40CD"/>
    <w:rsid w:val="001F44B3"/>
    <w:rsid w:val="001F66C0"/>
    <w:rsid w:val="001F6C16"/>
    <w:rsid w:val="001F7231"/>
    <w:rsid w:val="001F7516"/>
    <w:rsid w:val="001F7AF4"/>
    <w:rsid w:val="00200635"/>
    <w:rsid w:val="00202554"/>
    <w:rsid w:val="00204D7B"/>
    <w:rsid w:val="00205769"/>
    <w:rsid w:val="00205F8D"/>
    <w:rsid w:val="00206678"/>
    <w:rsid w:val="002079DB"/>
    <w:rsid w:val="00210304"/>
    <w:rsid w:val="00211603"/>
    <w:rsid w:val="00211619"/>
    <w:rsid w:val="0021552E"/>
    <w:rsid w:val="0021676E"/>
    <w:rsid w:val="00220E19"/>
    <w:rsid w:val="00221A9F"/>
    <w:rsid w:val="00223490"/>
    <w:rsid w:val="00224BC8"/>
    <w:rsid w:val="00225CFC"/>
    <w:rsid w:val="00231747"/>
    <w:rsid w:val="00234157"/>
    <w:rsid w:val="00234171"/>
    <w:rsid w:val="002356CC"/>
    <w:rsid w:val="00237808"/>
    <w:rsid w:val="00241E94"/>
    <w:rsid w:val="00243FFE"/>
    <w:rsid w:val="00247A9B"/>
    <w:rsid w:val="00250E49"/>
    <w:rsid w:val="00252C32"/>
    <w:rsid w:val="00253568"/>
    <w:rsid w:val="00255DE8"/>
    <w:rsid w:val="00256C8C"/>
    <w:rsid w:val="00261A19"/>
    <w:rsid w:val="002624D5"/>
    <w:rsid w:val="002641ED"/>
    <w:rsid w:val="00265F16"/>
    <w:rsid w:val="002674ED"/>
    <w:rsid w:val="00273268"/>
    <w:rsid w:val="00273357"/>
    <w:rsid w:val="00273531"/>
    <w:rsid w:val="0027503A"/>
    <w:rsid w:val="002765C1"/>
    <w:rsid w:val="00277429"/>
    <w:rsid w:val="00283F89"/>
    <w:rsid w:val="0028402F"/>
    <w:rsid w:val="002873FD"/>
    <w:rsid w:val="00287A95"/>
    <w:rsid w:val="002911B7"/>
    <w:rsid w:val="002916C7"/>
    <w:rsid w:val="002932D5"/>
    <w:rsid w:val="00293956"/>
    <w:rsid w:val="00293AC0"/>
    <w:rsid w:val="0029517B"/>
    <w:rsid w:val="00295981"/>
    <w:rsid w:val="00296153"/>
    <w:rsid w:val="0029677D"/>
    <w:rsid w:val="002974AC"/>
    <w:rsid w:val="002A1913"/>
    <w:rsid w:val="002A3950"/>
    <w:rsid w:val="002A3B22"/>
    <w:rsid w:val="002A51C0"/>
    <w:rsid w:val="002A653F"/>
    <w:rsid w:val="002B173C"/>
    <w:rsid w:val="002B3657"/>
    <w:rsid w:val="002B3FCA"/>
    <w:rsid w:val="002B53D9"/>
    <w:rsid w:val="002B5AAA"/>
    <w:rsid w:val="002B7099"/>
    <w:rsid w:val="002B7D8D"/>
    <w:rsid w:val="002C4837"/>
    <w:rsid w:val="002D0579"/>
    <w:rsid w:val="002D224B"/>
    <w:rsid w:val="002D46D6"/>
    <w:rsid w:val="002D7125"/>
    <w:rsid w:val="002D72CB"/>
    <w:rsid w:val="002E12AE"/>
    <w:rsid w:val="002E3B07"/>
    <w:rsid w:val="002E4BD9"/>
    <w:rsid w:val="002F3F56"/>
    <w:rsid w:val="002F58DA"/>
    <w:rsid w:val="00300D71"/>
    <w:rsid w:val="00303DFC"/>
    <w:rsid w:val="00304D2F"/>
    <w:rsid w:val="003054BA"/>
    <w:rsid w:val="00307966"/>
    <w:rsid w:val="00310EDB"/>
    <w:rsid w:val="00311DD6"/>
    <w:rsid w:val="00311EB7"/>
    <w:rsid w:val="0031332E"/>
    <w:rsid w:val="00314A14"/>
    <w:rsid w:val="00314E30"/>
    <w:rsid w:val="00315788"/>
    <w:rsid w:val="00316B09"/>
    <w:rsid w:val="00317F16"/>
    <w:rsid w:val="00320F5A"/>
    <w:rsid w:val="00321394"/>
    <w:rsid w:val="00323364"/>
    <w:rsid w:val="00323C0F"/>
    <w:rsid w:val="00324B87"/>
    <w:rsid w:val="00326F2A"/>
    <w:rsid w:val="003270DF"/>
    <w:rsid w:val="00327299"/>
    <w:rsid w:val="00327EE4"/>
    <w:rsid w:val="00330DEF"/>
    <w:rsid w:val="00330EE2"/>
    <w:rsid w:val="00331206"/>
    <w:rsid w:val="003404BC"/>
    <w:rsid w:val="0034081D"/>
    <w:rsid w:val="00340AAA"/>
    <w:rsid w:val="0034148B"/>
    <w:rsid w:val="00345898"/>
    <w:rsid w:val="00345DAE"/>
    <w:rsid w:val="00347511"/>
    <w:rsid w:val="003479CF"/>
    <w:rsid w:val="00350B0A"/>
    <w:rsid w:val="00353179"/>
    <w:rsid w:val="00354028"/>
    <w:rsid w:val="00360037"/>
    <w:rsid w:val="00360FE7"/>
    <w:rsid w:val="00362312"/>
    <w:rsid w:val="003639AB"/>
    <w:rsid w:val="00363CA1"/>
    <w:rsid w:val="00364551"/>
    <w:rsid w:val="00364BC5"/>
    <w:rsid w:val="00366C43"/>
    <w:rsid w:val="00366CC5"/>
    <w:rsid w:val="00366F24"/>
    <w:rsid w:val="00367870"/>
    <w:rsid w:val="00367A00"/>
    <w:rsid w:val="0037236D"/>
    <w:rsid w:val="003739C0"/>
    <w:rsid w:val="003745E5"/>
    <w:rsid w:val="00375FCE"/>
    <w:rsid w:val="00376381"/>
    <w:rsid w:val="00376482"/>
    <w:rsid w:val="00376766"/>
    <w:rsid w:val="003830BE"/>
    <w:rsid w:val="003855DD"/>
    <w:rsid w:val="003907B8"/>
    <w:rsid w:val="00393040"/>
    <w:rsid w:val="00393D7C"/>
    <w:rsid w:val="0039468A"/>
    <w:rsid w:val="0039627E"/>
    <w:rsid w:val="0039691C"/>
    <w:rsid w:val="00396B67"/>
    <w:rsid w:val="003A0C31"/>
    <w:rsid w:val="003A41BA"/>
    <w:rsid w:val="003A4E43"/>
    <w:rsid w:val="003A68C7"/>
    <w:rsid w:val="003A68CD"/>
    <w:rsid w:val="003A6D7D"/>
    <w:rsid w:val="003A7F12"/>
    <w:rsid w:val="003B3AE6"/>
    <w:rsid w:val="003B493A"/>
    <w:rsid w:val="003B4F74"/>
    <w:rsid w:val="003B5157"/>
    <w:rsid w:val="003B56C7"/>
    <w:rsid w:val="003B67CC"/>
    <w:rsid w:val="003B7997"/>
    <w:rsid w:val="003B7A61"/>
    <w:rsid w:val="003C011F"/>
    <w:rsid w:val="003C343E"/>
    <w:rsid w:val="003C452E"/>
    <w:rsid w:val="003C5D41"/>
    <w:rsid w:val="003C65FF"/>
    <w:rsid w:val="003C6661"/>
    <w:rsid w:val="003D10D1"/>
    <w:rsid w:val="003D1BB6"/>
    <w:rsid w:val="003D1F59"/>
    <w:rsid w:val="003D72C2"/>
    <w:rsid w:val="003D73A5"/>
    <w:rsid w:val="003D7864"/>
    <w:rsid w:val="003D7C33"/>
    <w:rsid w:val="003E5AF2"/>
    <w:rsid w:val="003F3F68"/>
    <w:rsid w:val="003F7AC2"/>
    <w:rsid w:val="003F7E1B"/>
    <w:rsid w:val="00400477"/>
    <w:rsid w:val="004011BD"/>
    <w:rsid w:val="00401507"/>
    <w:rsid w:val="00406656"/>
    <w:rsid w:val="00407A6F"/>
    <w:rsid w:val="004110BA"/>
    <w:rsid w:val="004112F4"/>
    <w:rsid w:val="004130B4"/>
    <w:rsid w:val="0041406A"/>
    <w:rsid w:val="004156DE"/>
    <w:rsid w:val="00415D6A"/>
    <w:rsid w:val="00416A05"/>
    <w:rsid w:val="00416F50"/>
    <w:rsid w:val="004227AA"/>
    <w:rsid w:val="00423892"/>
    <w:rsid w:val="0042510D"/>
    <w:rsid w:val="00426667"/>
    <w:rsid w:val="00430466"/>
    <w:rsid w:val="00430943"/>
    <w:rsid w:val="004327AE"/>
    <w:rsid w:val="0043288C"/>
    <w:rsid w:val="00433EA3"/>
    <w:rsid w:val="004347EE"/>
    <w:rsid w:val="00435059"/>
    <w:rsid w:val="00436363"/>
    <w:rsid w:val="004378E1"/>
    <w:rsid w:val="004405FC"/>
    <w:rsid w:val="00440C99"/>
    <w:rsid w:val="00442225"/>
    <w:rsid w:val="00442262"/>
    <w:rsid w:val="00443964"/>
    <w:rsid w:val="00444231"/>
    <w:rsid w:val="004451E2"/>
    <w:rsid w:val="004452DA"/>
    <w:rsid w:val="004457A8"/>
    <w:rsid w:val="004458DF"/>
    <w:rsid w:val="004463B6"/>
    <w:rsid w:val="004469CC"/>
    <w:rsid w:val="00447C8D"/>
    <w:rsid w:val="0045035A"/>
    <w:rsid w:val="00450C0F"/>
    <w:rsid w:val="00457857"/>
    <w:rsid w:val="00457F30"/>
    <w:rsid w:val="00460724"/>
    <w:rsid w:val="004611CC"/>
    <w:rsid w:val="00461235"/>
    <w:rsid w:val="0046269B"/>
    <w:rsid w:val="0046312A"/>
    <w:rsid w:val="00463F8C"/>
    <w:rsid w:val="00466367"/>
    <w:rsid w:val="004711D9"/>
    <w:rsid w:val="004724A6"/>
    <w:rsid w:val="00475F83"/>
    <w:rsid w:val="004764AA"/>
    <w:rsid w:val="00477CB6"/>
    <w:rsid w:val="00480293"/>
    <w:rsid w:val="00480636"/>
    <w:rsid w:val="00481080"/>
    <w:rsid w:val="00481303"/>
    <w:rsid w:val="00482A47"/>
    <w:rsid w:val="00482C65"/>
    <w:rsid w:val="00483F21"/>
    <w:rsid w:val="004855BD"/>
    <w:rsid w:val="00487753"/>
    <w:rsid w:val="00491351"/>
    <w:rsid w:val="00491399"/>
    <w:rsid w:val="004917DF"/>
    <w:rsid w:val="00491E1A"/>
    <w:rsid w:val="00492006"/>
    <w:rsid w:val="00494527"/>
    <w:rsid w:val="004A12A1"/>
    <w:rsid w:val="004A15B9"/>
    <w:rsid w:val="004A3838"/>
    <w:rsid w:val="004A390A"/>
    <w:rsid w:val="004A7053"/>
    <w:rsid w:val="004A72F7"/>
    <w:rsid w:val="004A7D1E"/>
    <w:rsid w:val="004B0309"/>
    <w:rsid w:val="004B0A03"/>
    <w:rsid w:val="004B111A"/>
    <w:rsid w:val="004B12C1"/>
    <w:rsid w:val="004B25F9"/>
    <w:rsid w:val="004B38BB"/>
    <w:rsid w:val="004B467A"/>
    <w:rsid w:val="004B5102"/>
    <w:rsid w:val="004C043A"/>
    <w:rsid w:val="004C0C92"/>
    <w:rsid w:val="004C3970"/>
    <w:rsid w:val="004C6957"/>
    <w:rsid w:val="004C76EE"/>
    <w:rsid w:val="004D2AB7"/>
    <w:rsid w:val="004D3F6B"/>
    <w:rsid w:val="004D4031"/>
    <w:rsid w:val="004D6E3B"/>
    <w:rsid w:val="004E4C95"/>
    <w:rsid w:val="004E6A51"/>
    <w:rsid w:val="004F0191"/>
    <w:rsid w:val="004F0CDA"/>
    <w:rsid w:val="004F1ABC"/>
    <w:rsid w:val="004F1B78"/>
    <w:rsid w:val="00501EA6"/>
    <w:rsid w:val="005029AE"/>
    <w:rsid w:val="00502BD6"/>
    <w:rsid w:val="00502F51"/>
    <w:rsid w:val="005031EA"/>
    <w:rsid w:val="005036B1"/>
    <w:rsid w:val="00505A07"/>
    <w:rsid w:val="00507A41"/>
    <w:rsid w:val="00511660"/>
    <w:rsid w:val="00511727"/>
    <w:rsid w:val="00511D17"/>
    <w:rsid w:val="00512DE6"/>
    <w:rsid w:val="0051388D"/>
    <w:rsid w:val="005160EA"/>
    <w:rsid w:val="00516495"/>
    <w:rsid w:val="005172D4"/>
    <w:rsid w:val="005221C3"/>
    <w:rsid w:val="00522BEC"/>
    <w:rsid w:val="005249BE"/>
    <w:rsid w:val="00525199"/>
    <w:rsid w:val="005264F0"/>
    <w:rsid w:val="00530CD4"/>
    <w:rsid w:val="005321C3"/>
    <w:rsid w:val="00533B8E"/>
    <w:rsid w:val="0053585A"/>
    <w:rsid w:val="005368E8"/>
    <w:rsid w:val="00536CBD"/>
    <w:rsid w:val="005376C7"/>
    <w:rsid w:val="0054197A"/>
    <w:rsid w:val="005428E8"/>
    <w:rsid w:val="005430BF"/>
    <w:rsid w:val="00543B88"/>
    <w:rsid w:val="00547169"/>
    <w:rsid w:val="0054766D"/>
    <w:rsid w:val="00551249"/>
    <w:rsid w:val="00552CA7"/>
    <w:rsid w:val="005601D7"/>
    <w:rsid w:val="00560227"/>
    <w:rsid w:val="005610A5"/>
    <w:rsid w:val="00561801"/>
    <w:rsid w:val="0056388E"/>
    <w:rsid w:val="00567D21"/>
    <w:rsid w:val="0057018D"/>
    <w:rsid w:val="00574E3A"/>
    <w:rsid w:val="00575474"/>
    <w:rsid w:val="00576101"/>
    <w:rsid w:val="005769C3"/>
    <w:rsid w:val="005773C0"/>
    <w:rsid w:val="00582D5F"/>
    <w:rsid w:val="0058419E"/>
    <w:rsid w:val="0058592B"/>
    <w:rsid w:val="00586E3E"/>
    <w:rsid w:val="005909AE"/>
    <w:rsid w:val="005957EA"/>
    <w:rsid w:val="00596AC5"/>
    <w:rsid w:val="00596F2A"/>
    <w:rsid w:val="0059724D"/>
    <w:rsid w:val="005976F6"/>
    <w:rsid w:val="005A4217"/>
    <w:rsid w:val="005A48EF"/>
    <w:rsid w:val="005A4B35"/>
    <w:rsid w:val="005A5DB5"/>
    <w:rsid w:val="005A6298"/>
    <w:rsid w:val="005A69AF"/>
    <w:rsid w:val="005A72D2"/>
    <w:rsid w:val="005A73D8"/>
    <w:rsid w:val="005A7E13"/>
    <w:rsid w:val="005B1112"/>
    <w:rsid w:val="005B1C8E"/>
    <w:rsid w:val="005B4DE9"/>
    <w:rsid w:val="005C03F1"/>
    <w:rsid w:val="005C25EA"/>
    <w:rsid w:val="005C3E99"/>
    <w:rsid w:val="005C4F83"/>
    <w:rsid w:val="005C50E9"/>
    <w:rsid w:val="005C69BF"/>
    <w:rsid w:val="005D049E"/>
    <w:rsid w:val="005D0E0E"/>
    <w:rsid w:val="005D3AFB"/>
    <w:rsid w:val="005D69CC"/>
    <w:rsid w:val="005D6EA0"/>
    <w:rsid w:val="005D704A"/>
    <w:rsid w:val="005D75A4"/>
    <w:rsid w:val="005E0EE8"/>
    <w:rsid w:val="005E1A86"/>
    <w:rsid w:val="005E2148"/>
    <w:rsid w:val="005E21BC"/>
    <w:rsid w:val="005E3348"/>
    <w:rsid w:val="005E3672"/>
    <w:rsid w:val="005E448B"/>
    <w:rsid w:val="005E486D"/>
    <w:rsid w:val="005E61D7"/>
    <w:rsid w:val="005E6A50"/>
    <w:rsid w:val="005E6C6B"/>
    <w:rsid w:val="005E792D"/>
    <w:rsid w:val="005F0FC9"/>
    <w:rsid w:val="00600ECB"/>
    <w:rsid w:val="00601AAA"/>
    <w:rsid w:val="00602143"/>
    <w:rsid w:val="00602AEC"/>
    <w:rsid w:val="00603933"/>
    <w:rsid w:val="00605865"/>
    <w:rsid w:val="00607C0D"/>
    <w:rsid w:val="00610356"/>
    <w:rsid w:val="006124FE"/>
    <w:rsid w:val="006133BF"/>
    <w:rsid w:val="0061422E"/>
    <w:rsid w:val="00615461"/>
    <w:rsid w:val="00616AF5"/>
    <w:rsid w:val="006200C3"/>
    <w:rsid w:val="0062305D"/>
    <w:rsid w:val="00623E58"/>
    <w:rsid w:val="0063118E"/>
    <w:rsid w:val="006327B8"/>
    <w:rsid w:val="00633FD7"/>
    <w:rsid w:val="00635706"/>
    <w:rsid w:val="00635AE4"/>
    <w:rsid w:val="006360D0"/>
    <w:rsid w:val="006374F1"/>
    <w:rsid w:val="00637569"/>
    <w:rsid w:val="00640F2E"/>
    <w:rsid w:val="006440B4"/>
    <w:rsid w:val="0064512F"/>
    <w:rsid w:val="0064617E"/>
    <w:rsid w:val="00647EAE"/>
    <w:rsid w:val="006513BF"/>
    <w:rsid w:val="00651BF3"/>
    <w:rsid w:val="00651D4E"/>
    <w:rsid w:val="00653645"/>
    <w:rsid w:val="00653D30"/>
    <w:rsid w:val="00654227"/>
    <w:rsid w:val="0065445E"/>
    <w:rsid w:val="00654BEF"/>
    <w:rsid w:val="0065575B"/>
    <w:rsid w:val="006558FC"/>
    <w:rsid w:val="0066017D"/>
    <w:rsid w:val="006615CA"/>
    <w:rsid w:val="00661894"/>
    <w:rsid w:val="00661D9E"/>
    <w:rsid w:val="00663B67"/>
    <w:rsid w:val="00664106"/>
    <w:rsid w:val="006645A2"/>
    <w:rsid w:val="00666177"/>
    <w:rsid w:val="00670CDD"/>
    <w:rsid w:val="006719ED"/>
    <w:rsid w:val="0067234F"/>
    <w:rsid w:val="00673643"/>
    <w:rsid w:val="00673D0B"/>
    <w:rsid w:val="00676E79"/>
    <w:rsid w:val="00677089"/>
    <w:rsid w:val="00677433"/>
    <w:rsid w:val="00680DE8"/>
    <w:rsid w:val="00681336"/>
    <w:rsid w:val="00681415"/>
    <w:rsid w:val="00684829"/>
    <w:rsid w:val="00684BBE"/>
    <w:rsid w:val="0068546C"/>
    <w:rsid w:val="00686A3A"/>
    <w:rsid w:val="00691A59"/>
    <w:rsid w:val="006922A9"/>
    <w:rsid w:val="006922B9"/>
    <w:rsid w:val="00694A59"/>
    <w:rsid w:val="00697351"/>
    <w:rsid w:val="006A075B"/>
    <w:rsid w:val="006A0ABE"/>
    <w:rsid w:val="006A387D"/>
    <w:rsid w:val="006A3DEA"/>
    <w:rsid w:val="006A610B"/>
    <w:rsid w:val="006B0ABC"/>
    <w:rsid w:val="006B0B65"/>
    <w:rsid w:val="006B0D76"/>
    <w:rsid w:val="006B2CD0"/>
    <w:rsid w:val="006B5366"/>
    <w:rsid w:val="006B5EAA"/>
    <w:rsid w:val="006C0AAF"/>
    <w:rsid w:val="006C1FFC"/>
    <w:rsid w:val="006C30DA"/>
    <w:rsid w:val="006C31BD"/>
    <w:rsid w:val="006C3829"/>
    <w:rsid w:val="006C57DC"/>
    <w:rsid w:val="006C751A"/>
    <w:rsid w:val="006D013F"/>
    <w:rsid w:val="006D0168"/>
    <w:rsid w:val="006D0231"/>
    <w:rsid w:val="006D5CBD"/>
    <w:rsid w:val="006D7940"/>
    <w:rsid w:val="006E07F8"/>
    <w:rsid w:val="006E0AA5"/>
    <w:rsid w:val="006E1CA1"/>
    <w:rsid w:val="006E2A4E"/>
    <w:rsid w:val="006E7964"/>
    <w:rsid w:val="006F0FEC"/>
    <w:rsid w:val="006F1887"/>
    <w:rsid w:val="006F45FF"/>
    <w:rsid w:val="006F5278"/>
    <w:rsid w:val="006F542C"/>
    <w:rsid w:val="0070251E"/>
    <w:rsid w:val="007025DA"/>
    <w:rsid w:val="00702C14"/>
    <w:rsid w:val="00705092"/>
    <w:rsid w:val="00706369"/>
    <w:rsid w:val="0070789B"/>
    <w:rsid w:val="007105D3"/>
    <w:rsid w:val="00712F4D"/>
    <w:rsid w:val="00713246"/>
    <w:rsid w:val="00714423"/>
    <w:rsid w:val="007144A3"/>
    <w:rsid w:val="0071517D"/>
    <w:rsid w:val="00715F78"/>
    <w:rsid w:val="00716E7C"/>
    <w:rsid w:val="00717053"/>
    <w:rsid w:val="0072303E"/>
    <w:rsid w:val="00723E3A"/>
    <w:rsid w:val="00727988"/>
    <w:rsid w:val="0073251C"/>
    <w:rsid w:val="007341A6"/>
    <w:rsid w:val="00736075"/>
    <w:rsid w:val="007373EC"/>
    <w:rsid w:val="007409FE"/>
    <w:rsid w:val="00741318"/>
    <w:rsid w:val="0075196D"/>
    <w:rsid w:val="00753C66"/>
    <w:rsid w:val="00755E1F"/>
    <w:rsid w:val="0075681E"/>
    <w:rsid w:val="00760624"/>
    <w:rsid w:val="0076344F"/>
    <w:rsid w:val="00763A4B"/>
    <w:rsid w:val="0077090A"/>
    <w:rsid w:val="00771418"/>
    <w:rsid w:val="00771811"/>
    <w:rsid w:val="00771F4D"/>
    <w:rsid w:val="0077222C"/>
    <w:rsid w:val="00772B4F"/>
    <w:rsid w:val="00773173"/>
    <w:rsid w:val="007745EC"/>
    <w:rsid w:val="00781530"/>
    <w:rsid w:val="007836F3"/>
    <w:rsid w:val="007848DE"/>
    <w:rsid w:val="007849C5"/>
    <w:rsid w:val="00786902"/>
    <w:rsid w:val="007921A6"/>
    <w:rsid w:val="007935F1"/>
    <w:rsid w:val="00797873"/>
    <w:rsid w:val="00797AD3"/>
    <w:rsid w:val="00797CE1"/>
    <w:rsid w:val="007A1BD4"/>
    <w:rsid w:val="007A2E88"/>
    <w:rsid w:val="007A309E"/>
    <w:rsid w:val="007A3611"/>
    <w:rsid w:val="007A6665"/>
    <w:rsid w:val="007B0266"/>
    <w:rsid w:val="007B0879"/>
    <w:rsid w:val="007B102B"/>
    <w:rsid w:val="007B5626"/>
    <w:rsid w:val="007B5C52"/>
    <w:rsid w:val="007C11D9"/>
    <w:rsid w:val="007C2FE8"/>
    <w:rsid w:val="007C3992"/>
    <w:rsid w:val="007C532F"/>
    <w:rsid w:val="007C5588"/>
    <w:rsid w:val="007C56C7"/>
    <w:rsid w:val="007C575D"/>
    <w:rsid w:val="007D476C"/>
    <w:rsid w:val="007D65D1"/>
    <w:rsid w:val="007D700E"/>
    <w:rsid w:val="007D76C8"/>
    <w:rsid w:val="007E1E04"/>
    <w:rsid w:val="007E285A"/>
    <w:rsid w:val="007E3427"/>
    <w:rsid w:val="007E4786"/>
    <w:rsid w:val="007F07A8"/>
    <w:rsid w:val="007F0C52"/>
    <w:rsid w:val="007F1997"/>
    <w:rsid w:val="007F2299"/>
    <w:rsid w:val="007F2958"/>
    <w:rsid w:val="007F2AD9"/>
    <w:rsid w:val="007F44E1"/>
    <w:rsid w:val="007F6A68"/>
    <w:rsid w:val="007F7AB8"/>
    <w:rsid w:val="0080017C"/>
    <w:rsid w:val="00801A56"/>
    <w:rsid w:val="00801B67"/>
    <w:rsid w:val="00801DB7"/>
    <w:rsid w:val="00802FD3"/>
    <w:rsid w:val="00803D70"/>
    <w:rsid w:val="00804884"/>
    <w:rsid w:val="008079C5"/>
    <w:rsid w:val="00807C7F"/>
    <w:rsid w:val="00807D1E"/>
    <w:rsid w:val="00811191"/>
    <w:rsid w:val="00812069"/>
    <w:rsid w:val="00813664"/>
    <w:rsid w:val="00817EF8"/>
    <w:rsid w:val="008210F8"/>
    <w:rsid w:val="008229EF"/>
    <w:rsid w:val="00822DDE"/>
    <w:rsid w:val="00823744"/>
    <w:rsid w:val="00823788"/>
    <w:rsid w:val="00827B34"/>
    <w:rsid w:val="00827FB1"/>
    <w:rsid w:val="00830207"/>
    <w:rsid w:val="00830E74"/>
    <w:rsid w:val="008319F7"/>
    <w:rsid w:val="008325DA"/>
    <w:rsid w:val="00832CD9"/>
    <w:rsid w:val="008330D6"/>
    <w:rsid w:val="00833DDC"/>
    <w:rsid w:val="00834B05"/>
    <w:rsid w:val="00834D61"/>
    <w:rsid w:val="0083518F"/>
    <w:rsid w:val="0084068F"/>
    <w:rsid w:val="00840968"/>
    <w:rsid w:val="00842844"/>
    <w:rsid w:val="00844CDD"/>
    <w:rsid w:val="008456B0"/>
    <w:rsid w:val="008469CB"/>
    <w:rsid w:val="00846A4C"/>
    <w:rsid w:val="0084769B"/>
    <w:rsid w:val="00847BDF"/>
    <w:rsid w:val="00847E6F"/>
    <w:rsid w:val="00850216"/>
    <w:rsid w:val="008526B1"/>
    <w:rsid w:val="00853E1E"/>
    <w:rsid w:val="0085569B"/>
    <w:rsid w:val="00856E4C"/>
    <w:rsid w:val="00860C05"/>
    <w:rsid w:val="00860E1A"/>
    <w:rsid w:val="00861505"/>
    <w:rsid w:val="0086323F"/>
    <w:rsid w:val="00863D21"/>
    <w:rsid w:val="00870A0A"/>
    <w:rsid w:val="0087280A"/>
    <w:rsid w:val="00874BE7"/>
    <w:rsid w:val="00884F65"/>
    <w:rsid w:val="0088552C"/>
    <w:rsid w:val="008909BC"/>
    <w:rsid w:val="00891BB4"/>
    <w:rsid w:val="00892A60"/>
    <w:rsid w:val="0089431F"/>
    <w:rsid w:val="00894D0D"/>
    <w:rsid w:val="008A26E7"/>
    <w:rsid w:val="008A30F3"/>
    <w:rsid w:val="008A5799"/>
    <w:rsid w:val="008A6D82"/>
    <w:rsid w:val="008B066B"/>
    <w:rsid w:val="008B0D20"/>
    <w:rsid w:val="008B3E05"/>
    <w:rsid w:val="008B43A9"/>
    <w:rsid w:val="008B491C"/>
    <w:rsid w:val="008B5941"/>
    <w:rsid w:val="008C0D22"/>
    <w:rsid w:val="008C3F36"/>
    <w:rsid w:val="008C61A9"/>
    <w:rsid w:val="008D2477"/>
    <w:rsid w:val="008D40AA"/>
    <w:rsid w:val="008D4442"/>
    <w:rsid w:val="008D5DB1"/>
    <w:rsid w:val="008E12DA"/>
    <w:rsid w:val="008E27F2"/>
    <w:rsid w:val="008E31EE"/>
    <w:rsid w:val="008E32DD"/>
    <w:rsid w:val="008E4161"/>
    <w:rsid w:val="008F0262"/>
    <w:rsid w:val="008F149C"/>
    <w:rsid w:val="008F2C1F"/>
    <w:rsid w:val="008F2E70"/>
    <w:rsid w:val="008F2EB3"/>
    <w:rsid w:val="008F4F8A"/>
    <w:rsid w:val="008F53EA"/>
    <w:rsid w:val="008F6DB9"/>
    <w:rsid w:val="008F797E"/>
    <w:rsid w:val="008F7A38"/>
    <w:rsid w:val="009017CD"/>
    <w:rsid w:val="009026F4"/>
    <w:rsid w:val="00903A2D"/>
    <w:rsid w:val="00903A98"/>
    <w:rsid w:val="00906C97"/>
    <w:rsid w:val="009079FE"/>
    <w:rsid w:val="009106AE"/>
    <w:rsid w:val="00910822"/>
    <w:rsid w:val="0091159C"/>
    <w:rsid w:val="00911749"/>
    <w:rsid w:val="009151B3"/>
    <w:rsid w:val="0091538A"/>
    <w:rsid w:val="009172C5"/>
    <w:rsid w:val="009200FC"/>
    <w:rsid w:val="00921508"/>
    <w:rsid w:val="00924B3F"/>
    <w:rsid w:val="00925B06"/>
    <w:rsid w:val="00926863"/>
    <w:rsid w:val="0092720B"/>
    <w:rsid w:val="00927717"/>
    <w:rsid w:val="0093261D"/>
    <w:rsid w:val="009338B5"/>
    <w:rsid w:val="00935EDE"/>
    <w:rsid w:val="00942636"/>
    <w:rsid w:val="009472F9"/>
    <w:rsid w:val="009510E0"/>
    <w:rsid w:val="0095194D"/>
    <w:rsid w:val="00952118"/>
    <w:rsid w:val="00952D81"/>
    <w:rsid w:val="00953733"/>
    <w:rsid w:val="009549DB"/>
    <w:rsid w:val="00954DE2"/>
    <w:rsid w:val="00956C23"/>
    <w:rsid w:val="0095719E"/>
    <w:rsid w:val="00960B86"/>
    <w:rsid w:val="009616EC"/>
    <w:rsid w:val="0096278A"/>
    <w:rsid w:val="00964A93"/>
    <w:rsid w:val="009657B6"/>
    <w:rsid w:val="00967412"/>
    <w:rsid w:val="009677DB"/>
    <w:rsid w:val="00971376"/>
    <w:rsid w:val="009719DA"/>
    <w:rsid w:val="009767A5"/>
    <w:rsid w:val="00980613"/>
    <w:rsid w:val="00980CF9"/>
    <w:rsid w:val="0098121A"/>
    <w:rsid w:val="00981E1D"/>
    <w:rsid w:val="00983889"/>
    <w:rsid w:val="00983EA3"/>
    <w:rsid w:val="0098588A"/>
    <w:rsid w:val="0098751C"/>
    <w:rsid w:val="00990214"/>
    <w:rsid w:val="0099447A"/>
    <w:rsid w:val="0099455F"/>
    <w:rsid w:val="009950B8"/>
    <w:rsid w:val="00995705"/>
    <w:rsid w:val="00995D6C"/>
    <w:rsid w:val="009967BF"/>
    <w:rsid w:val="009A0A27"/>
    <w:rsid w:val="009A2A80"/>
    <w:rsid w:val="009A477B"/>
    <w:rsid w:val="009A48F1"/>
    <w:rsid w:val="009A4BDB"/>
    <w:rsid w:val="009A51FC"/>
    <w:rsid w:val="009A572B"/>
    <w:rsid w:val="009A610C"/>
    <w:rsid w:val="009A6EBF"/>
    <w:rsid w:val="009B0096"/>
    <w:rsid w:val="009B3C00"/>
    <w:rsid w:val="009B7DF7"/>
    <w:rsid w:val="009C085D"/>
    <w:rsid w:val="009C08FB"/>
    <w:rsid w:val="009C20A7"/>
    <w:rsid w:val="009C21ED"/>
    <w:rsid w:val="009C4444"/>
    <w:rsid w:val="009C486A"/>
    <w:rsid w:val="009C4AF7"/>
    <w:rsid w:val="009D0C56"/>
    <w:rsid w:val="009D5B64"/>
    <w:rsid w:val="009D5C81"/>
    <w:rsid w:val="009D7367"/>
    <w:rsid w:val="009E1E4C"/>
    <w:rsid w:val="009E1F49"/>
    <w:rsid w:val="009E3EED"/>
    <w:rsid w:val="009E52EB"/>
    <w:rsid w:val="009E5C46"/>
    <w:rsid w:val="009E5D7D"/>
    <w:rsid w:val="009E69BE"/>
    <w:rsid w:val="009E7A8F"/>
    <w:rsid w:val="009F22F2"/>
    <w:rsid w:val="009F446D"/>
    <w:rsid w:val="009F503D"/>
    <w:rsid w:val="009F531D"/>
    <w:rsid w:val="00A03C7E"/>
    <w:rsid w:val="00A04EBF"/>
    <w:rsid w:val="00A054E7"/>
    <w:rsid w:val="00A06DDF"/>
    <w:rsid w:val="00A07E77"/>
    <w:rsid w:val="00A12562"/>
    <w:rsid w:val="00A12583"/>
    <w:rsid w:val="00A14892"/>
    <w:rsid w:val="00A15873"/>
    <w:rsid w:val="00A15AAF"/>
    <w:rsid w:val="00A1680F"/>
    <w:rsid w:val="00A21EBC"/>
    <w:rsid w:val="00A23726"/>
    <w:rsid w:val="00A2462E"/>
    <w:rsid w:val="00A24A7A"/>
    <w:rsid w:val="00A26326"/>
    <w:rsid w:val="00A27E8C"/>
    <w:rsid w:val="00A30D6A"/>
    <w:rsid w:val="00A314CC"/>
    <w:rsid w:val="00A32016"/>
    <w:rsid w:val="00A32480"/>
    <w:rsid w:val="00A35297"/>
    <w:rsid w:val="00A40FF0"/>
    <w:rsid w:val="00A43677"/>
    <w:rsid w:val="00A43ED8"/>
    <w:rsid w:val="00A44610"/>
    <w:rsid w:val="00A449B2"/>
    <w:rsid w:val="00A45E1A"/>
    <w:rsid w:val="00A468CE"/>
    <w:rsid w:val="00A472F7"/>
    <w:rsid w:val="00A50255"/>
    <w:rsid w:val="00A552F1"/>
    <w:rsid w:val="00A57C85"/>
    <w:rsid w:val="00A67990"/>
    <w:rsid w:val="00A67E19"/>
    <w:rsid w:val="00A70A5F"/>
    <w:rsid w:val="00A70C06"/>
    <w:rsid w:val="00A71F2B"/>
    <w:rsid w:val="00A722F7"/>
    <w:rsid w:val="00A723FB"/>
    <w:rsid w:val="00A72BFB"/>
    <w:rsid w:val="00A86B9A"/>
    <w:rsid w:val="00A86FD5"/>
    <w:rsid w:val="00A874C2"/>
    <w:rsid w:val="00A913FE"/>
    <w:rsid w:val="00A91F30"/>
    <w:rsid w:val="00A91FE5"/>
    <w:rsid w:val="00A93D91"/>
    <w:rsid w:val="00A96355"/>
    <w:rsid w:val="00AA0643"/>
    <w:rsid w:val="00AB104C"/>
    <w:rsid w:val="00AB1063"/>
    <w:rsid w:val="00AB10DC"/>
    <w:rsid w:val="00AB234F"/>
    <w:rsid w:val="00AB539E"/>
    <w:rsid w:val="00AB57FC"/>
    <w:rsid w:val="00AB6CEC"/>
    <w:rsid w:val="00AC037D"/>
    <w:rsid w:val="00AC2639"/>
    <w:rsid w:val="00AC29AA"/>
    <w:rsid w:val="00AC2D5B"/>
    <w:rsid w:val="00AC3659"/>
    <w:rsid w:val="00AC722D"/>
    <w:rsid w:val="00AD34AE"/>
    <w:rsid w:val="00AD44A0"/>
    <w:rsid w:val="00AD5AB9"/>
    <w:rsid w:val="00AD60F6"/>
    <w:rsid w:val="00AD73C0"/>
    <w:rsid w:val="00AE14AE"/>
    <w:rsid w:val="00AE517E"/>
    <w:rsid w:val="00AE62EB"/>
    <w:rsid w:val="00AE6CD4"/>
    <w:rsid w:val="00AE75BC"/>
    <w:rsid w:val="00AF175E"/>
    <w:rsid w:val="00AF1F24"/>
    <w:rsid w:val="00AF2642"/>
    <w:rsid w:val="00AF3ECB"/>
    <w:rsid w:val="00AF756C"/>
    <w:rsid w:val="00AF7939"/>
    <w:rsid w:val="00AF7F36"/>
    <w:rsid w:val="00B00D28"/>
    <w:rsid w:val="00B02344"/>
    <w:rsid w:val="00B02DC8"/>
    <w:rsid w:val="00B03979"/>
    <w:rsid w:val="00B03A80"/>
    <w:rsid w:val="00B05B8F"/>
    <w:rsid w:val="00B05CC1"/>
    <w:rsid w:val="00B11D9A"/>
    <w:rsid w:val="00B14549"/>
    <w:rsid w:val="00B14AF2"/>
    <w:rsid w:val="00B15A85"/>
    <w:rsid w:val="00B16116"/>
    <w:rsid w:val="00B16792"/>
    <w:rsid w:val="00B20B90"/>
    <w:rsid w:val="00B22556"/>
    <w:rsid w:val="00B2263E"/>
    <w:rsid w:val="00B238B5"/>
    <w:rsid w:val="00B23D54"/>
    <w:rsid w:val="00B23F1E"/>
    <w:rsid w:val="00B240C6"/>
    <w:rsid w:val="00B27541"/>
    <w:rsid w:val="00B27C13"/>
    <w:rsid w:val="00B27F27"/>
    <w:rsid w:val="00B30178"/>
    <w:rsid w:val="00B30CBD"/>
    <w:rsid w:val="00B312A5"/>
    <w:rsid w:val="00B31381"/>
    <w:rsid w:val="00B32495"/>
    <w:rsid w:val="00B35E1B"/>
    <w:rsid w:val="00B40D7A"/>
    <w:rsid w:val="00B42625"/>
    <w:rsid w:val="00B43535"/>
    <w:rsid w:val="00B45508"/>
    <w:rsid w:val="00B55479"/>
    <w:rsid w:val="00B56B27"/>
    <w:rsid w:val="00B57485"/>
    <w:rsid w:val="00B61964"/>
    <w:rsid w:val="00B62232"/>
    <w:rsid w:val="00B62414"/>
    <w:rsid w:val="00B63389"/>
    <w:rsid w:val="00B63B0B"/>
    <w:rsid w:val="00B64D27"/>
    <w:rsid w:val="00B675E6"/>
    <w:rsid w:val="00B67FAB"/>
    <w:rsid w:val="00B70A96"/>
    <w:rsid w:val="00B71872"/>
    <w:rsid w:val="00B736F0"/>
    <w:rsid w:val="00B764E8"/>
    <w:rsid w:val="00B767C3"/>
    <w:rsid w:val="00B84F87"/>
    <w:rsid w:val="00B861B2"/>
    <w:rsid w:val="00B90208"/>
    <w:rsid w:val="00B91AC4"/>
    <w:rsid w:val="00B9276C"/>
    <w:rsid w:val="00B9379A"/>
    <w:rsid w:val="00B95909"/>
    <w:rsid w:val="00B95A98"/>
    <w:rsid w:val="00B9614B"/>
    <w:rsid w:val="00B96273"/>
    <w:rsid w:val="00B97EBD"/>
    <w:rsid w:val="00BA052D"/>
    <w:rsid w:val="00BA1DE0"/>
    <w:rsid w:val="00BA39EE"/>
    <w:rsid w:val="00BA6109"/>
    <w:rsid w:val="00BA7775"/>
    <w:rsid w:val="00BA7B07"/>
    <w:rsid w:val="00BB35D8"/>
    <w:rsid w:val="00BB42DA"/>
    <w:rsid w:val="00BB5A99"/>
    <w:rsid w:val="00BB7C87"/>
    <w:rsid w:val="00BB7EA8"/>
    <w:rsid w:val="00BC1EB8"/>
    <w:rsid w:val="00BC4BE5"/>
    <w:rsid w:val="00BC6A6F"/>
    <w:rsid w:val="00BE0EB9"/>
    <w:rsid w:val="00BE2224"/>
    <w:rsid w:val="00BE2343"/>
    <w:rsid w:val="00BE4B87"/>
    <w:rsid w:val="00BE66D8"/>
    <w:rsid w:val="00BF0074"/>
    <w:rsid w:val="00BF2F44"/>
    <w:rsid w:val="00BF4C76"/>
    <w:rsid w:val="00BF4ED7"/>
    <w:rsid w:val="00BF726A"/>
    <w:rsid w:val="00C00417"/>
    <w:rsid w:val="00C01CB5"/>
    <w:rsid w:val="00C02C7E"/>
    <w:rsid w:val="00C030DA"/>
    <w:rsid w:val="00C0322D"/>
    <w:rsid w:val="00C03B10"/>
    <w:rsid w:val="00C0526C"/>
    <w:rsid w:val="00C0612A"/>
    <w:rsid w:val="00C12017"/>
    <w:rsid w:val="00C140C6"/>
    <w:rsid w:val="00C14CAB"/>
    <w:rsid w:val="00C15006"/>
    <w:rsid w:val="00C158C0"/>
    <w:rsid w:val="00C15E8B"/>
    <w:rsid w:val="00C1777F"/>
    <w:rsid w:val="00C207AD"/>
    <w:rsid w:val="00C21B03"/>
    <w:rsid w:val="00C21B67"/>
    <w:rsid w:val="00C22BE3"/>
    <w:rsid w:val="00C25D27"/>
    <w:rsid w:val="00C27845"/>
    <w:rsid w:val="00C27DB1"/>
    <w:rsid w:val="00C3119F"/>
    <w:rsid w:val="00C3186A"/>
    <w:rsid w:val="00C31E84"/>
    <w:rsid w:val="00C32802"/>
    <w:rsid w:val="00C33D09"/>
    <w:rsid w:val="00C35EAC"/>
    <w:rsid w:val="00C365A3"/>
    <w:rsid w:val="00C3704D"/>
    <w:rsid w:val="00C37B22"/>
    <w:rsid w:val="00C401B9"/>
    <w:rsid w:val="00C41979"/>
    <w:rsid w:val="00C42470"/>
    <w:rsid w:val="00C43204"/>
    <w:rsid w:val="00C43F06"/>
    <w:rsid w:val="00C4433D"/>
    <w:rsid w:val="00C446CE"/>
    <w:rsid w:val="00C467C4"/>
    <w:rsid w:val="00C469DA"/>
    <w:rsid w:val="00C5202B"/>
    <w:rsid w:val="00C52EEF"/>
    <w:rsid w:val="00C54CEE"/>
    <w:rsid w:val="00C55421"/>
    <w:rsid w:val="00C55429"/>
    <w:rsid w:val="00C566AD"/>
    <w:rsid w:val="00C61731"/>
    <w:rsid w:val="00C6252C"/>
    <w:rsid w:val="00C63406"/>
    <w:rsid w:val="00C66A0C"/>
    <w:rsid w:val="00C71669"/>
    <w:rsid w:val="00C7184A"/>
    <w:rsid w:val="00C71C11"/>
    <w:rsid w:val="00C71D5D"/>
    <w:rsid w:val="00C721D0"/>
    <w:rsid w:val="00C72223"/>
    <w:rsid w:val="00C724C1"/>
    <w:rsid w:val="00C7588E"/>
    <w:rsid w:val="00C75FEC"/>
    <w:rsid w:val="00C76A16"/>
    <w:rsid w:val="00C80CAA"/>
    <w:rsid w:val="00C80D8C"/>
    <w:rsid w:val="00C81148"/>
    <w:rsid w:val="00C820C6"/>
    <w:rsid w:val="00C83622"/>
    <w:rsid w:val="00C84000"/>
    <w:rsid w:val="00C85389"/>
    <w:rsid w:val="00C86182"/>
    <w:rsid w:val="00C86BB2"/>
    <w:rsid w:val="00C9104F"/>
    <w:rsid w:val="00C91DF7"/>
    <w:rsid w:val="00C934EA"/>
    <w:rsid w:val="00C94D99"/>
    <w:rsid w:val="00C94EDA"/>
    <w:rsid w:val="00CA1160"/>
    <w:rsid w:val="00CA3408"/>
    <w:rsid w:val="00CA443A"/>
    <w:rsid w:val="00CA4AB9"/>
    <w:rsid w:val="00CA62CC"/>
    <w:rsid w:val="00CA67A7"/>
    <w:rsid w:val="00CB08E3"/>
    <w:rsid w:val="00CB13E4"/>
    <w:rsid w:val="00CB303C"/>
    <w:rsid w:val="00CB31DA"/>
    <w:rsid w:val="00CB456A"/>
    <w:rsid w:val="00CB507E"/>
    <w:rsid w:val="00CB5747"/>
    <w:rsid w:val="00CB7B48"/>
    <w:rsid w:val="00CC13FF"/>
    <w:rsid w:val="00CC1568"/>
    <w:rsid w:val="00CC3598"/>
    <w:rsid w:val="00CC539E"/>
    <w:rsid w:val="00CC5747"/>
    <w:rsid w:val="00CC75A3"/>
    <w:rsid w:val="00CD017A"/>
    <w:rsid w:val="00CD057A"/>
    <w:rsid w:val="00CD1861"/>
    <w:rsid w:val="00CD2485"/>
    <w:rsid w:val="00CD28B0"/>
    <w:rsid w:val="00CD30AA"/>
    <w:rsid w:val="00CD39A9"/>
    <w:rsid w:val="00CD42D5"/>
    <w:rsid w:val="00CD5C0F"/>
    <w:rsid w:val="00CD730E"/>
    <w:rsid w:val="00CE3824"/>
    <w:rsid w:val="00CE7B77"/>
    <w:rsid w:val="00CF3703"/>
    <w:rsid w:val="00CF57D6"/>
    <w:rsid w:val="00D00C5A"/>
    <w:rsid w:val="00D03075"/>
    <w:rsid w:val="00D03236"/>
    <w:rsid w:val="00D03845"/>
    <w:rsid w:val="00D0517A"/>
    <w:rsid w:val="00D053F3"/>
    <w:rsid w:val="00D07169"/>
    <w:rsid w:val="00D104C8"/>
    <w:rsid w:val="00D10D48"/>
    <w:rsid w:val="00D12079"/>
    <w:rsid w:val="00D17F05"/>
    <w:rsid w:val="00D22946"/>
    <w:rsid w:val="00D23A8D"/>
    <w:rsid w:val="00D2541E"/>
    <w:rsid w:val="00D25616"/>
    <w:rsid w:val="00D27553"/>
    <w:rsid w:val="00D27AD5"/>
    <w:rsid w:val="00D3266C"/>
    <w:rsid w:val="00D32F78"/>
    <w:rsid w:val="00D33202"/>
    <w:rsid w:val="00D36334"/>
    <w:rsid w:val="00D3743D"/>
    <w:rsid w:val="00D41A79"/>
    <w:rsid w:val="00D422AF"/>
    <w:rsid w:val="00D43AE1"/>
    <w:rsid w:val="00D4482D"/>
    <w:rsid w:val="00D44BCC"/>
    <w:rsid w:val="00D44FD1"/>
    <w:rsid w:val="00D463DC"/>
    <w:rsid w:val="00D50094"/>
    <w:rsid w:val="00D51AE6"/>
    <w:rsid w:val="00D55E65"/>
    <w:rsid w:val="00D569EE"/>
    <w:rsid w:val="00D56D1A"/>
    <w:rsid w:val="00D610B8"/>
    <w:rsid w:val="00D614FC"/>
    <w:rsid w:val="00D634A9"/>
    <w:rsid w:val="00D637E9"/>
    <w:rsid w:val="00D6536E"/>
    <w:rsid w:val="00D6655A"/>
    <w:rsid w:val="00D70274"/>
    <w:rsid w:val="00D70E5C"/>
    <w:rsid w:val="00D71EEE"/>
    <w:rsid w:val="00D72A21"/>
    <w:rsid w:val="00D73FF4"/>
    <w:rsid w:val="00D76220"/>
    <w:rsid w:val="00D77F5A"/>
    <w:rsid w:val="00D80A35"/>
    <w:rsid w:val="00D80C72"/>
    <w:rsid w:val="00D81DCA"/>
    <w:rsid w:val="00D87530"/>
    <w:rsid w:val="00D877DD"/>
    <w:rsid w:val="00D91C62"/>
    <w:rsid w:val="00D93B18"/>
    <w:rsid w:val="00D9417A"/>
    <w:rsid w:val="00D96018"/>
    <w:rsid w:val="00D9661A"/>
    <w:rsid w:val="00D96755"/>
    <w:rsid w:val="00D972D2"/>
    <w:rsid w:val="00DA07B3"/>
    <w:rsid w:val="00DA1961"/>
    <w:rsid w:val="00DA20F8"/>
    <w:rsid w:val="00DA2B99"/>
    <w:rsid w:val="00DA3BB3"/>
    <w:rsid w:val="00DA4E6D"/>
    <w:rsid w:val="00DA74D8"/>
    <w:rsid w:val="00DB0F47"/>
    <w:rsid w:val="00DB3E1D"/>
    <w:rsid w:val="00DB4231"/>
    <w:rsid w:val="00DB4554"/>
    <w:rsid w:val="00DB4596"/>
    <w:rsid w:val="00DB5119"/>
    <w:rsid w:val="00DB7925"/>
    <w:rsid w:val="00DC03D5"/>
    <w:rsid w:val="00DC22EC"/>
    <w:rsid w:val="00DC38F0"/>
    <w:rsid w:val="00DC530E"/>
    <w:rsid w:val="00DC6043"/>
    <w:rsid w:val="00DC6B1F"/>
    <w:rsid w:val="00DD02E6"/>
    <w:rsid w:val="00DD167D"/>
    <w:rsid w:val="00DD3B1E"/>
    <w:rsid w:val="00DD402B"/>
    <w:rsid w:val="00DD4FE7"/>
    <w:rsid w:val="00DD632C"/>
    <w:rsid w:val="00DD64B5"/>
    <w:rsid w:val="00DE0844"/>
    <w:rsid w:val="00DE19B4"/>
    <w:rsid w:val="00DE35BA"/>
    <w:rsid w:val="00DE55F4"/>
    <w:rsid w:val="00DE75F7"/>
    <w:rsid w:val="00DE7DA8"/>
    <w:rsid w:val="00DF031B"/>
    <w:rsid w:val="00DF0E4E"/>
    <w:rsid w:val="00DF16C5"/>
    <w:rsid w:val="00DF1AF1"/>
    <w:rsid w:val="00DF2DE8"/>
    <w:rsid w:val="00DF32A2"/>
    <w:rsid w:val="00DF32F6"/>
    <w:rsid w:val="00DF423F"/>
    <w:rsid w:val="00DF4B44"/>
    <w:rsid w:val="00DF5AC6"/>
    <w:rsid w:val="00E01D30"/>
    <w:rsid w:val="00E04832"/>
    <w:rsid w:val="00E04FBE"/>
    <w:rsid w:val="00E06C69"/>
    <w:rsid w:val="00E077C8"/>
    <w:rsid w:val="00E118CA"/>
    <w:rsid w:val="00E12851"/>
    <w:rsid w:val="00E1286D"/>
    <w:rsid w:val="00E13ADC"/>
    <w:rsid w:val="00E15607"/>
    <w:rsid w:val="00E17BD4"/>
    <w:rsid w:val="00E17D3E"/>
    <w:rsid w:val="00E2111B"/>
    <w:rsid w:val="00E2168D"/>
    <w:rsid w:val="00E21F4D"/>
    <w:rsid w:val="00E233D6"/>
    <w:rsid w:val="00E2364B"/>
    <w:rsid w:val="00E2634D"/>
    <w:rsid w:val="00E266D8"/>
    <w:rsid w:val="00E2758F"/>
    <w:rsid w:val="00E32255"/>
    <w:rsid w:val="00E3233F"/>
    <w:rsid w:val="00E35437"/>
    <w:rsid w:val="00E36A7C"/>
    <w:rsid w:val="00E37401"/>
    <w:rsid w:val="00E400E6"/>
    <w:rsid w:val="00E40DD7"/>
    <w:rsid w:val="00E4205D"/>
    <w:rsid w:val="00E42135"/>
    <w:rsid w:val="00E433BE"/>
    <w:rsid w:val="00E46193"/>
    <w:rsid w:val="00E46AF6"/>
    <w:rsid w:val="00E46BD0"/>
    <w:rsid w:val="00E54193"/>
    <w:rsid w:val="00E56ED3"/>
    <w:rsid w:val="00E661E5"/>
    <w:rsid w:val="00E67240"/>
    <w:rsid w:val="00E67B94"/>
    <w:rsid w:val="00E70E78"/>
    <w:rsid w:val="00E75457"/>
    <w:rsid w:val="00E76879"/>
    <w:rsid w:val="00E769AC"/>
    <w:rsid w:val="00E77105"/>
    <w:rsid w:val="00E771B3"/>
    <w:rsid w:val="00E81F0C"/>
    <w:rsid w:val="00E839CE"/>
    <w:rsid w:val="00E8648D"/>
    <w:rsid w:val="00E86F15"/>
    <w:rsid w:val="00E9113C"/>
    <w:rsid w:val="00E91A7A"/>
    <w:rsid w:val="00E92375"/>
    <w:rsid w:val="00E92BA9"/>
    <w:rsid w:val="00E9327C"/>
    <w:rsid w:val="00E9516D"/>
    <w:rsid w:val="00E964F2"/>
    <w:rsid w:val="00EA2DFC"/>
    <w:rsid w:val="00EA7F22"/>
    <w:rsid w:val="00EB0EF5"/>
    <w:rsid w:val="00EB25E3"/>
    <w:rsid w:val="00EB3CB6"/>
    <w:rsid w:val="00EB4F21"/>
    <w:rsid w:val="00EC0FF8"/>
    <w:rsid w:val="00EC14FB"/>
    <w:rsid w:val="00EC45E1"/>
    <w:rsid w:val="00EC56D6"/>
    <w:rsid w:val="00EC72A6"/>
    <w:rsid w:val="00EC76E3"/>
    <w:rsid w:val="00ED15DE"/>
    <w:rsid w:val="00ED20B5"/>
    <w:rsid w:val="00ED4941"/>
    <w:rsid w:val="00ED4E76"/>
    <w:rsid w:val="00ED59C8"/>
    <w:rsid w:val="00ED5BBE"/>
    <w:rsid w:val="00ED62EE"/>
    <w:rsid w:val="00ED6B11"/>
    <w:rsid w:val="00ED7F4D"/>
    <w:rsid w:val="00EE3180"/>
    <w:rsid w:val="00EE326E"/>
    <w:rsid w:val="00EE33AB"/>
    <w:rsid w:val="00EE417E"/>
    <w:rsid w:val="00EE4B06"/>
    <w:rsid w:val="00EE634D"/>
    <w:rsid w:val="00EF3F66"/>
    <w:rsid w:val="00EF52BC"/>
    <w:rsid w:val="00EF57D3"/>
    <w:rsid w:val="00EF6896"/>
    <w:rsid w:val="00EF768F"/>
    <w:rsid w:val="00F01553"/>
    <w:rsid w:val="00F0194E"/>
    <w:rsid w:val="00F02096"/>
    <w:rsid w:val="00F02CB8"/>
    <w:rsid w:val="00F034C0"/>
    <w:rsid w:val="00F0589F"/>
    <w:rsid w:val="00F07BAA"/>
    <w:rsid w:val="00F12330"/>
    <w:rsid w:val="00F124EC"/>
    <w:rsid w:val="00F13BB1"/>
    <w:rsid w:val="00F13F5B"/>
    <w:rsid w:val="00F158EA"/>
    <w:rsid w:val="00F17394"/>
    <w:rsid w:val="00F17534"/>
    <w:rsid w:val="00F229EB"/>
    <w:rsid w:val="00F232D5"/>
    <w:rsid w:val="00F235FE"/>
    <w:rsid w:val="00F23778"/>
    <w:rsid w:val="00F24C0C"/>
    <w:rsid w:val="00F25CE3"/>
    <w:rsid w:val="00F26B28"/>
    <w:rsid w:val="00F31A77"/>
    <w:rsid w:val="00F32487"/>
    <w:rsid w:val="00F32EF0"/>
    <w:rsid w:val="00F34311"/>
    <w:rsid w:val="00F35152"/>
    <w:rsid w:val="00F35E71"/>
    <w:rsid w:val="00F36FEA"/>
    <w:rsid w:val="00F3719D"/>
    <w:rsid w:val="00F37E78"/>
    <w:rsid w:val="00F42B53"/>
    <w:rsid w:val="00F43E19"/>
    <w:rsid w:val="00F457DF"/>
    <w:rsid w:val="00F45BAE"/>
    <w:rsid w:val="00F46730"/>
    <w:rsid w:val="00F46BC5"/>
    <w:rsid w:val="00F4727E"/>
    <w:rsid w:val="00F50A3E"/>
    <w:rsid w:val="00F52CFA"/>
    <w:rsid w:val="00F533BE"/>
    <w:rsid w:val="00F54640"/>
    <w:rsid w:val="00F55299"/>
    <w:rsid w:val="00F56CFD"/>
    <w:rsid w:val="00F57253"/>
    <w:rsid w:val="00F605C2"/>
    <w:rsid w:val="00F60FAD"/>
    <w:rsid w:val="00F62A69"/>
    <w:rsid w:val="00F6466B"/>
    <w:rsid w:val="00F669C3"/>
    <w:rsid w:val="00F72BDE"/>
    <w:rsid w:val="00F73EB2"/>
    <w:rsid w:val="00F73F94"/>
    <w:rsid w:val="00F7413D"/>
    <w:rsid w:val="00F74156"/>
    <w:rsid w:val="00F744CD"/>
    <w:rsid w:val="00F7532C"/>
    <w:rsid w:val="00F757FB"/>
    <w:rsid w:val="00F76342"/>
    <w:rsid w:val="00F76583"/>
    <w:rsid w:val="00F76AE4"/>
    <w:rsid w:val="00F77241"/>
    <w:rsid w:val="00F87B6A"/>
    <w:rsid w:val="00F87CEB"/>
    <w:rsid w:val="00F9174C"/>
    <w:rsid w:val="00F9205F"/>
    <w:rsid w:val="00F931E2"/>
    <w:rsid w:val="00F939FB"/>
    <w:rsid w:val="00F9519D"/>
    <w:rsid w:val="00F958FD"/>
    <w:rsid w:val="00F972B1"/>
    <w:rsid w:val="00FA054B"/>
    <w:rsid w:val="00FA08FB"/>
    <w:rsid w:val="00FA2D5C"/>
    <w:rsid w:val="00FA505A"/>
    <w:rsid w:val="00FA5803"/>
    <w:rsid w:val="00FA5E26"/>
    <w:rsid w:val="00FA7A08"/>
    <w:rsid w:val="00FB1E1A"/>
    <w:rsid w:val="00FB7E36"/>
    <w:rsid w:val="00FC0E01"/>
    <w:rsid w:val="00FC3540"/>
    <w:rsid w:val="00FC69C1"/>
    <w:rsid w:val="00FD1584"/>
    <w:rsid w:val="00FD4C81"/>
    <w:rsid w:val="00FD4CBA"/>
    <w:rsid w:val="00FD5964"/>
    <w:rsid w:val="00FD5971"/>
    <w:rsid w:val="00FD642E"/>
    <w:rsid w:val="00FD64EC"/>
    <w:rsid w:val="00FE0B41"/>
    <w:rsid w:val="00FE1AE5"/>
    <w:rsid w:val="00FE1D27"/>
    <w:rsid w:val="00FE22C4"/>
    <w:rsid w:val="00FE2854"/>
    <w:rsid w:val="00FE396F"/>
    <w:rsid w:val="00FE3F40"/>
    <w:rsid w:val="00FE56FA"/>
    <w:rsid w:val="00FF08C0"/>
    <w:rsid w:val="00FF22D4"/>
    <w:rsid w:val="00FF2A52"/>
    <w:rsid w:val="00FF300B"/>
    <w:rsid w:val="00FF34CC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A62DA37"/>
  <w15:docId w15:val="{B284612A-D069-467F-959D-8475787B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4C1"/>
    <w:pPr>
      <w:tabs>
        <w:tab w:val="left" w:pos="180"/>
      </w:tabs>
      <w:spacing w:after="120"/>
      <w:ind w:right="2591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724C1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724C1"/>
    <w:pPr>
      <w:keepNext/>
      <w:numPr>
        <w:ilvl w:val="1"/>
        <w:numId w:val="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724C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7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724C1"/>
    <w:pPr>
      <w:keepNext/>
      <w:outlineLvl w:val="4"/>
    </w:pPr>
    <w:rPr>
      <w:b/>
      <w:bCs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A51F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A51F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A51F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A51F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A51F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rmatvorlageArial11pt">
    <w:name w:val="Formatvorlage Arial 11 pt"/>
    <w:basedOn w:val="Absatz-Standardschriftart"/>
    <w:uiPriority w:val="99"/>
    <w:rsid w:val="00C724C1"/>
    <w:rPr>
      <w:rFonts w:ascii="Arial" w:hAnsi="Arial" w:cs="Arial"/>
      <w:sz w:val="22"/>
      <w:szCs w:val="22"/>
    </w:rPr>
  </w:style>
  <w:style w:type="character" w:customStyle="1" w:styleId="FormatvorlageFormatvorlageArial11pt16ptFett">
    <w:name w:val="Formatvorlage Formatvorlage Arial 11 pt + 16 pt Fett"/>
    <w:basedOn w:val="FormatvorlageArial11pt"/>
    <w:uiPriority w:val="99"/>
    <w:rsid w:val="00C724C1"/>
    <w:rPr>
      <w:rFonts w:ascii="Arial" w:hAnsi="Arial" w:cs="Arial"/>
      <w:b/>
      <w:bCs/>
      <w:kern w:val="32"/>
      <w:sz w:val="32"/>
      <w:szCs w:val="32"/>
    </w:rPr>
  </w:style>
  <w:style w:type="paragraph" w:customStyle="1" w:styleId="FormatvorlageRechts394cm">
    <w:name w:val="Formatvorlage Rechts:  394 cm"/>
    <w:basedOn w:val="Standard"/>
    <w:uiPriority w:val="99"/>
    <w:rsid w:val="00C724C1"/>
    <w:pPr>
      <w:keepLines/>
      <w:ind w:right="2234"/>
    </w:pPr>
    <w:rPr>
      <w:sz w:val="20"/>
      <w:szCs w:val="20"/>
    </w:rPr>
  </w:style>
  <w:style w:type="character" w:customStyle="1" w:styleId="FormatvorlageNichtFett">
    <w:name w:val="Formatvorlage Nicht Fett"/>
    <w:basedOn w:val="Absatz-Standardschriftart"/>
    <w:uiPriority w:val="99"/>
    <w:rsid w:val="00C724C1"/>
    <w:rPr>
      <w:rFonts w:cs="Times New Roman"/>
    </w:rPr>
  </w:style>
  <w:style w:type="paragraph" w:customStyle="1" w:styleId="MMTitle">
    <w:name w:val="MM Title"/>
    <w:basedOn w:val="Titel"/>
    <w:link w:val="MMTitleZchn"/>
    <w:rsid w:val="00C724C1"/>
  </w:style>
  <w:style w:type="paragraph" w:styleId="Titel">
    <w:name w:val="Title"/>
    <w:basedOn w:val="Standard"/>
    <w:link w:val="TitelZchn"/>
    <w:uiPriority w:val="99"/>
    <w:qFormat/>
    <w:rsid w:val="00C724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A51F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MMTopic1">
    <w:name w:val="MM Topic 1"/>
    <w:basedOn w:val="berschrift1"/>
    <w:link w:val="MMTopic1Zchn"/>
    <w:uiPriority w:val="99"/>
    <w:rsid w:val="00C724C1"/>
    <w:pPr>
      <w:numPr>
        <w:numId w:val="8"/>
      </w:numPr>
      <w:tabs>
        <w:tab w:val="clear" w:pos="180"/>
      </w:tabs>
      <w:ind w:left="0" w:firstLine="0"/>
    </w:pPr>
  </w:style>
  <w:style w:type="paragraph" w:customStyle="1" w:styleId="MMTopic2">
    <w:name w:val="MM Topic 2"/>
    <w:basedOn w:val="berschrift2"/>
    <w:link w:val="MMTopic2Zchn"/>
    <w:uiPriority w:val="99"/>
    <w:rsid w:val="00C724C1"/>
    <w:pPr>
      <w:numPr>
        <w:numId w:val="8"/>
      </w:numPr>
      <w:tabs>
        <w:tab w:val="clear" w:pos="180"/>
      </w:tabs>
    </w:pPr>
  </w:style>
  <w:style w:type="paragraph" w:customStyle="1" w:styleId="MMTopic3">
    <w:name w:val="MM Topic 3"/>
    <w:basedOn w:val="berschrift3"/>
    <w:link w:val="MMTopic3Zchn"/>
    <w:uiPriority w:val="99"/>
    <w:rsid w:val="00C724C1"/>
    <w:pPr>
      <w:numPr>
        <w:ilvl w:val="2"/>
        <w:numId w:val="8"/>
      </w:numPr>
      <w:tabs>
        <w:tab w:val="clear" w:pos="180"/>
      </w:tabs>
    </w:pPr>
  </w:style>
  <w:style w:type="paragraph" w:customStyle="1" w:styleId="MMTopic4">
    <w:name w:val="MM Topic 4"/>
    <w:basedOn w:val="berschrift4"/>
    <w:link w:val="MMTopic4Zchn"/>
    <w:uiPriority w:val="99"/>
    <w:rsid w:val="00C724C1"/>
  </w:style>
  <w:style w:type="paragraph" w:styleId="Kopfzeile">
    <w:name w:val="header"/>
    <w:basedOn w:val="Standard"/>
    <w:link w:val="KopfzeileZchn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A51FC"/>
    <w:rPr>
      <w:rFonts w:ascii="Arial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A51FC"/>
    <w:rPr>
      <w:rFonts w:ascii="Arial" w:hAnsi="Arial" w:cs="Arial"/>
      <w:lang w:eastAsia="en-US"/>
    </w:rPr>
  </w:style>
  <w:style w:type="character" w:styleId="Seitenzahl">
    <w:name w:val="page number"/>
    <w:basedOn w:val="Absatz-Standardschriftart"/>
    <w:uiPriority w:val="99"/>
    <w:rsid w:val="00C724C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7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A51FC"/>
    <w:rPr>
      <w:rFonts w:cs="Times New Roman"/>
      <w:sz w:val="2"/>
      <w:szCs w:val="2"/>
      <w:lang w:eastAsia="en-US"/>
    </w:rPr>
  </w:style>
  <w:style w:type="paragraph" w:styleId="Textkrper">
    <w:name w:val="Body Text"/>
    <w:basedOn w:val="Standard"/>
    <w:link w:val="TextkrperZchn"/>
    <w:uiPriority w:val="99"/>
    <w:rsid w:val="00C724C1"/>
    <w:rPr>
      <w:sz w:val="20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A51FC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C724C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7F44E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44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F44E1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4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F44E1"/>
    <w:rPr>
      <w:rFonts w:ascii="Arial" w:hAnsi="Arial" w:cs="Arial"/>
      <w:b/>
      <w:bCs/>
      <w:lang w:eastAsia="en-US"/>
    </w:rPr>
  </w:style>
  <w:style w:type="character" w:customStyle="1" w:styleId="MMTopic1Zchn">
    <w:name w:val="MM Topic 1 Zchn"/>
    <w:basedOn w:val="berschrift1Zchn"/>
    <w:link w:val="MMTopic1"/>
    <w:locked/>
    <w:rsid w:val="00D463D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MMTopic2Zchn">
    <w:name w:val="MM Topic 2 Zchn"/>
    <w:basedOn w:val="Absatz-Standardschriftart"/>
    <w:link w:val="MMTopic2"/>
    <w:uiPriority w:val="99"/>
    <w:locked/>
    <w:rsid w:val="00D463D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MMTopic3Zchn">
    <w:name w:val="MM Topic 3 Zchn"/>
    <w:basedOn w:val="Absatz-Standardschriftart"/>
    <w:link w:val="MMTopic3"/>
    <w:uiPriority w:val="99"/>
    <w:locked/>
    <w:rsid w:val="00B0397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MMTitleZchn">
    <w:name w:val="MM Title Zchn"/>
    <w:basedOn w:val="TitelZchn"/>
    <w:link w:val="MMTitle"/>
    <w:uiPriority w:val="99"/>
    <w:locked/>
    <w:rsid w:val="005D704A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MMTopic4Zchn">
    <w:name w:val="MM Topic 4 Zchn"/>
    <w:basedOn w:val="berschrift4Zchn"/>
    <w:link w:val="MMTopic4"/>
    <w:uiPriority w:val="99"/>
    <w:locked/>
    <w:rsid w:val="005D704A"/>
    <w:rPr>
      <w:rFonts w:ascii="Arial" w:hAnsi="Arial" w:cs="Arial"/>
      <w:b/>
      <w:bCs/>
      <w:sz w:val="28"/>
      <w:szCs w:val="28"/>
      <w:lang w:eastAsia="en-US"/>
    </w:rPr>
  </w:style>
  <w:style w:type="table" w:styleId="Tabellenraster">
    <w:name w:val="Table Grid"/>
    <w:basedOn w:val="NormaleTabelle"/>
    <w:rsid w:val="009E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locked/>
    <w:rsid w:val="009C085D"/>
    <w:rPr>
      <w:color w:val="800080" w:themeColor="followedHyperlink"/>
      <w:u w:val="single"/>
    </w:rPr>
  </w:style>
  <w:style w:type="character" w:customStyle="1" w:styleId="halle1">
    <w:name w:val="halle1"/>
    <w:basedOn w:val="Absatz-Standardschriftart"/>
    <w:rsid w:val="00FA054B"/>
    <w:rPr>
      <w:color w:val="333333"/>
    </w:rPr>
  </w:style>
  <w:style w:type="character" w:customStyle="1" w:styleId="stand1">
    <w:name w:val="stand1"/>
    <w:basedOn w:val="Absatz-Standardschriftart"/>
    <w:rsid w:val="00FA054B"/>
    <w:rPr>
      <w:vanish w:val="0"/>
      <w:webHidden w:val="0"/>
      <w:color w:val="999999"/>
      <w:specVanish w:val="0"/>
    </w:rPr>
  </w:style>
  <w:style w:type="paragraph" w:styleId="berarbeitung">
    <w:name w:val="Revision"/>
    <w:hidden/>
    <w:uiPriority w:val="99"/>
    <w:semiHidden/>
    <w:rsid w:val="004B25F9"/>
    <w:rPr>
      <w:rFonts w:ascii="Arial" w:hAnsi="Arial" w:cs="Arial"/>
      <w:sz w:val="22"/>
      <w:szCs w:val="22"/>
      <w:lang w:eastAsia="en-US"/>
    </w:rPr>
  </w:style>
  <w:style w:type="character" w:customStyle="1" w:styleId="hide-for-small">
    <w:name w:val="hide-for-small"/>
    <w:basedOn w:val="Absatz-Standardschriftart"/>
    <w:rsid w:val="00304D2F"/>
  </w:style>
  <w:style w:type="paragraph" w:styleId="KeinLeerraum">
    <w:name w:val="No Spacing"/>
    <w:uiPriority w:val="1"/>
    <w:qFormat/>
    <w:rsid w:val="00FF300B"/>
    <w:pPr>
      <w:tabs>
        <w:tab w:val="left" w:pos="180"/>
      </w:tabs>
      <w:ind w:right="2591"/>
    </w:pPr>
    <w:rPr>
      <w:rFonts w:ascii="Arial" w:hAnsi="Arial" w:cs="Arial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locked/>
    <w:rsid w:val="00345898"/>
    <w:pPr>
      <w:tabs>
        <w:tab w:val="clear" w:pos="180"/>
      </w:tabs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2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2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575244103">
                      <w:marLeft w:val="375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81">
                      <w:marLeft w:val="33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79">
                      <w:marLeft w:val="248"/>
                      <w:marRight w:val="0"/>
                      <w:marTop w:val="3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474"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484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9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9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256908446">
                      <w:marLeft w:val="269"/>
                      <w:marRight w:val="0"/>
                      <w:marTop w:val="3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9001erklaert.de/ISO9001erklaert/ISO_9001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vip-kommunikatio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E784-C4D8-4E0E-803A-3BD6389F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Tube &amp; Pipe</vt:lpstr>
    </vt:vector>
  </TitlesOfParts>
  <Company>Walther Trowal</Company>
  <LinksUpToDate>false</LinksUpToDate>
  <CharactersWithSpaces>4407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http://www.vip-kommunikation.de/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 &amp; Pipe</dc:title>
  <dc:subject/>
  <dc:creator>Uwe Stein</dc:creator>
  <cp:keywords/>
  <dc:description/>
  <cp:lastModifiedBy>Uwe Stein</cp:lastModifiedBy>
  <cp:revision>4</cp:revision>
  <cp:lastPrinted>2018-08-16T08:30:00Z</cp:lastPrinted>
  <dcterms:created xsi:type="dcterms:W3CDTF">2018-08-21T08:18:00Z</dcterms:created>
  <dcterms:modified xsi:type="dcterms:W3CDTF">2018-08-21T08:35:00Z</dcterms:modified>
</cp:coreProperties>
</file>